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B2" w:rsidRDefault="007F72B2" w:rsidP="007F72B2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CIBF2016</w:t>
      </w:r>
    </w:p>
    <w:p w:rsidR="00A053DE" w:rsidRDefault="009D23D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  <w:t>The International Conference</w:t>
      </w:r>
    </w:p>
    <w:p w:rsidR="00A053DE" w:rsidRDefault="009D23D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  <w:t>on the Frontier of Advanced Batteries, CIBF201</w:t>
      </w:r>
      <w:r>
        <w:rPr>
          <w:rFonts w:ascii="Times New Roman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6</w:t>
      </w:r>
    </w:p>
    <w:p w:rsidR="00A053DE" w:rsidRDefault="007C0523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a</w:t>
      </w:r>
      <w:r w:rsidR="009D23DB">
        <w:rPr>
          <w:rFonts w:ascii="Times New Roman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nd</w:t>
      </w:r>
    </w:p>
    <w:p w:rsidR="00A053DE" w:rsidRDefault="009D23D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The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6th China International Energy Storage Conference</w:t>
      </w:r>
    </w:p>
    <w:p w:rsidR="00A053DE" w:rsidRDefault="009D23DB">
      <w:pPr>
        <w:snapToGrid w:val="0"/>
        <w:spacing w:after="0" w:line="240" w:lineRule="auto"/>
        <w:jc w:val="center"/>
        <w:rPr>
          <w:rFonts w:ascii="黑体" w:eastAsia="黑体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黑体" w:hAnsi="Times New Roman"/>
          <w:b/>
          <w:bCs/>
          <w:color w:val="000000" w:themeColor="text1"/>
          <w:sz w:val="28"/>
          <w:szCs w:val="28"/>
          <w:shd w:val="clear" w:color="auto" w:fill="FFFFFF"/>
        </w:rPr>
        <w:t>CIBF201</w:t>
      </w:r>
      <w:r>
        <w:rPr>
          <w:rFonts w:ascii="Times New Roman" w:eastAsia="黑体" w:hAnsi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黑体" w:eastAsia="黑体" w:hAnsi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国际先进电池前沿技术研讨会暨第六届中国储能大会</w:t>
      </w:r>
    </w:p>
    <w:p w:rsidR="00A053DE" w:rsidRDefault="009D23DB">
      <w:pPr>
        <w:snapToGri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44"/>
          <w:szCs w:val="44"/>
          <w:shd w:val="clear" w:color="auto" w:fill="FFFFFF"/>
        </w:rPr>
        <w:t>Program</w:t>
      </w:r>
    </w:p>
    <w:p w:rsidR="00A053DE" w:rsidRDefault="009D23DB">
      <w:pPr>
        <w:snapToGri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会议议程</w:t>
      </w:r>
    </w:p>
    <w:p w:rsidR="00A053DE" w:rsidRDefault="009D23DB">
      <w:pPr>
        <w:snapToGri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Date:</w:t>
      </w:r>
      <w:r>
        <w:rPr>
          <w:rFonts w:ascii="Times New Roman" w:hAnsi="Times New Roman" w:hint="eastAsia"/>
          <w:bCs/>
          <w:color w:val="000000" w:themeColor="text1"/>
          <w:sz w:val="28"/>
          <w:szCs w:val="28"/>
          <w:shd w:val="clear" w:color="auto" w:fill="FFFFFF"/>
        </w:rPr>
        <w:t>May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hint="eastAsia"/>
          <w:bCs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- 2</w:t>
      </w:r>
      <w:r>
        <w:rPr>
          <w:rFonts w:ascii="Times New Roman" w:hAnsi="Times New Roman" w:hint="eastAsia"/>
          <w:bCs/>
          <w:color w:val="000000" w:themeColor="text1"/>
          <w:sz w:val="28"/>
          <w:szCs w:val="28"/>
          <w:shd w:val="clear" w:color="auto" w:fill="FFFFFF"/>
        </w:rPr>
        <w:t>6</w:t>
      </w:r>
    </w:p>
    <w:p w:rsidR="00A053DE" w:rsidRDefault="009D23DB">
      <w:pPr>
        <w:widowControl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时间：</w:t>
      </w:r>
      <w:r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>
        <w:rPr>
          <w:rFonts w:ascii="Times New Roman" w:hAnsi="Times New Roman"/>
          <w:bCs/>
          <w:color w:val="000000" w:themeColor="text1"/>
          <w:kern w:val="0"/>
          <w:sz w:val="28"/>
          <w:szCs w:val="28"/>
          <w:shd w:val="clear" w:color="auto" w:fill="FFFFFF"/>
        </w:rPr>
        <w:t>-2</w:t>
      </w:r>
      <w:r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</w:p>
    <w:p w:rsidR="00A053DE" w:rsidRDefault="009D23DB">
      <w:pPr>
        <w:widowControl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Place:</w:t>
      </w:r>
      <w:r w:rsidRPr="004A290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A2900" w:rsidRPr="004A290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5</w:t>
      </w:r>
      <w:r w:rsidR="004A2900" w:rsidRPr="004A290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="004A2900" w:rsidRPr="004A290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Floor,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Shenzhen Convention &amp; Exhibition Center</w:t>
      </w:r>
    </w:p>
    <w:p w:rsidR="00A053DE" w:rsidRDefault="009D23D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地点：深圳会展中心</w:t>
      </w:r>
      <w:r w:rsidR="004A2900" w:rsidRPr="00B95A81">
        <w:rPr>
          <w:rFonts w:ascii="Times New Roman" w:hAnsi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五楼</w:t>
      </w:r>
    </w:p>
    <w:p w:rsidR="00A053DE" w:rsidRDefault="009D23DB"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eastAsia="楷体" w:hAnsi="Arial" w:cs="Arial"/>
          <w:b/>
          <w:color w:val="000000" w:themeColor="text1"/>
          <w:kern w:val="0"/>
          <w:sz w:val="24"/>
          <w:szCs w:val="24"/>
        </w:rPr>
      </w:pP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Co-Chairmen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（会议主席）：刘兴江（中国）</w:t>
      </w:r>
      <w:r w:rsidR="00F663D1"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，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Xiaoqing Yang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（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USA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）</w:t>
      </w:r>
    </w:p>
    <w:p w:rsidR="00A053DE" w:rsidRDefault="009D23DB"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eastAsia="楷体" w:hAnsi="Arial" w:cs="Arial"/>
          <w:b/>
          <w:color w:val="000000" w:themeColor="text1"/>
          <w:kern w:val="0"/>
          <w:sz w:val="24"/>
          <w:szCs w:val="24"/>
        </w:rPr>
      </w:pP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Guohua Li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（日本）、</w:t>
      </w:r>
      <w:r>
        <w:rPr>
          <w:rFonts w:ascii="Arial" w:eastAsia="楷体" w:hAnsi="Arial" w:cs="Arial"/>
          <w:b/>
          <w:color w:val="000000" w:themeColor="text1"/>
          <w:kern w:val="0"/>
          <w:sz w:val="24"/>
          <w:szCs w:val="24"/>
        </w:rPr>
        <w:t>Zhengming (John)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 xml:space="preserve"> Zhang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（</w:t>
      </w:r>
      <w:r w:rsidR="00F663D1"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张正铭，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USA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）</w:t>
      </w:r>
      <w:r w:rsidR="00F663D1"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，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汪继强（中国）</w:t>
      </w:r>
    </w:p>
    <w:p w:rsidR="00A053DE" w:rsidRDefault="009D23DB" w:rsidP="00F663D1"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eastAsia="楷体" w:hAnsi="Arial" w:cs="Arial"/>
          <w:b/>
          <w:color w:val="000000" w:themeColor="text1"/>
          <w:kern w:val="0"/>
          <w:sz w:val="24"/>
          <w:szCs w:val="24"/>
        </w:rPr>
      </w:pP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 xml:space="preserve">General </w:t>
      </w:r>
      <w:r>
        <w:rPr>
          <w:rFonts w:ascii="Arial" w:eastAsia="楷体" w:hAnsi="Arial" w:cs="Arial"/>
          <w:b/>
          <w:color w:val="000000" w:themeColor="text1"/>
          <w:kern w:val="0"/>
          <w:sz w:val="24"/>
          <w:szCs w:val="24"/>
        </w:rPr>
        <w:t>Secretary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（秘书长）</w:t>
      </w:r>
      <w:r w:rsidR="00F663D1"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：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黄学杰（</w:t>
      </w:r>
      <w:r w:rsidR="00F663D1"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中国</w:t>
      </w:r>
      <w:r>
        <w:rPr>
          <w:rFonts w:ascii="Arial" w:eastAsia="楷体" w:hAnsi="Arial" w:cs="Arial" w:hint="eastAsia"/>
          <w:b/>
          <w:color w:val="000000" w:themeColor="text1"/>
          <w:kern w:val="0"/>
          <w:sz w:val="24"/>
          <w:szCs w:val="24"/>
        </w:rPr>
        <w:t>）</w:t>
      </w:r>
    </w:p>
    <w:p w:rsidR="00A053DE" w:rsidRDefault="00A053DE">
      <w:pPr>
        <w:widowControl/>
        <w:shd w:val="clear" w:color="auto" w:fill="FFFFFF"/>
        <w:snapToGrid w:val="0"/>
        <w:spacing w:after="0" w:line="240" w:lineRule="auto"/>
        <w:rPr>
          <w:rFonts w:ascii="Arial" w:eastAsia="楷体" w:hAnsi="Arial" w:cs="Arial"/>
          <w:b/>
          <w:color w:val="000000" w:themeColor="text1"/>
          <w:kern w:val="0"/>
          <w:sz w:val="24"/>
          <w:szCs w:val="24"/>
        </w:rPr>
      </w:pPr>
    </w:p>
    <w:p w:rsidR="00A053DE" w:rsidRDefault="009D23DB">
      <w:pPr>
        <w:widowControl/>
        <w:shd w:val="clear" w:color="auto" w:fill="FFFFFF"/>
        <w:snapToGrid w:val="0"/>
        <w:spacing w:after="0" w:line="240" w:lineRule="auto"/>
        <w:rPr>
          <w:rFonts w:ascii="Arial" w:eastAsia="楷体" w:hAnsi="Arial" w:cs="Arial"/>
          <w:b/>
          <w:color w:val="000000" w:themeColor="text1"/>
          <w:spacing w:val="-6"/>
          <w:kern w:val="0"/>
          <w:sz w:val="24"/>
          <w:szCs w:val="24"/>
        </w:rPr>
      </w:pPr>
      <w:r>
        <w:rPr>
          <w:rFonts w:ascii="Arial" w:eastAsia="楷体" w:hAnsi="Arial" w:cs="Arial" w:hint="eastAsia"/>
          <w:b/>
          <w:color w:val="000000" w:themeColor="text1"/>
          <w:spacing w:val="-6"/>
          <w:kern w:val="0"/>
          <w:sz w:val="24"/>
          <w:szCs w:val="24"/>
        </w:rPr>
        <w:t>Important Note</w:t>
      </w:r>
      <w:r>
        <w:rPr>
          <w:rFonts w:ascii="Arial" w:eastAsia="楷体" w:hAnsi="Arial" w:cs="Arial" w:hint="eastAsia"/>
          <w:b/>
          <w:color w:val="000000" w:themeColor="text1"/>
          <w:spacing w:val="-6"/>
          <w:kern w:val="0"/>
          <w:sz w:val="24"/>
          <w:szCs w:val="24"/>
        </w:rPr>
        <w:t>：</w:t>
      </w:r>
      <w:r>
        <w:rPr>
          <w:rFonts w:ascii="Arial" w:eastAsia="楷体" w:hAnsi="Arial" w:cs="Arial" w:hint="eastAsia"/>
          <w:b/>
          <w:color w:val="000000" w:themeColor="text1"/>
          <w:spacing w:val="-6"/>
          <w:kern w:val="0"/>
          <w:sz w:val="24"/>
          <w:szCs w:val="24"/>
        </w:rPr>
        <w:t>Listed presentation time shall include 5min for discussion and chairman shall remind speakers for time control</w:t>
      </w:r>
    </w:p>
    <w:p w:rsidR="00A053DE" w:rsidRDefault="009D23DB">
      <w:pPr>
        <w:widowControl/>
        <w:shd w:val="clear" w:color="auto" w:fill="FFFFFF"/>
        <w:snapToGrid w:val="0"/>
        <w:spacing w:after="0" w:line="240" w:lineRule="auto"/>
        <w:rPr>
          <w:rFonts w:ascii="Arial" w:eastAsia="楷体" w:hAnsi="Arial" w:cs="Arial"/>
          <w:b/>
          <w:color w:val="000000" w:themeColor="text1"/>
          <w:spacing w:val="-6"/>
          <w:kern w:val="0"/>
          <w:sz w:val="24"/>
          <w:szCs w:val="24"/>
        </w:rPr>
      </w:pPr>
      <w:r>
        <w:rPr>
          <w:rFonts w:ascii="Arial" w:eastAsia="楷体" w:hAnsi="Arial" w:cs="Arial" w:hint="eastAsia"/>
          <w:b/>
          <w:color w:val="000000" w:themeColor="text1"/>
          <w:spacing w:val="-6"/>
          <w:kern w:val="0"/>
          <w:sz w:val="24"/>
          <w:szCs w:val="24"/>
        </w:rPr>
        <w:t>重要说明：演讲人的演讲时间中，包含必须留下</w:t>
      </w:r>
      <w:r>
        <w:rPr>
          <w:rFonts w:ascii="Arial" w:eastAsia="楷体" w:hAnsi="Arial" w:cs="Arial" w:hint="eastAsia"/>
          <w:b/>
          <w:color w:val="000000" w:themeColor="text1"/>
          <w:spacing w:val="-6"/>
          <w:kern w:val="0"/>
          <w:sz w:val="24"/>
          <w:szCs w:val="24"/>
        </w:rPr>
        <w:t>5</w:t>
      </w:r>
      <w:r>
        <w:rPr>
          <w:rFonts w:ascii="Arial" w:eastAsia="楷体" w:hAnsi="Arial" w:cs="Arial" w:hint="eastAsia"/>
          <w:b/>
          <w:color w:val="000000" w:themeColor="text1"/>
          <w:spacing w:val="-6"/>
          <w:kern w:val="0"/>
          <w:sz w:val="24"/>
          <w:szCs w:val="24"/>
        </w:rPr>
        <w:t>分钟做提问讨论时间</w:t>
      </w:r>
    </w:p>
    <w:tbl>
      <w:tblPr>
        <w:tblStyle w:val="a7"/>
        <w:tblW w:w="15701" w:type="dxa"/>
        <w:tblLayout w:type="fixed"/>
        <w:tblLook w:val="04A0"/>
      </w:tblPr>
      <w:tblGrid>
        <w:gridCol w:w="1080"/>
        <w:gridCol w:w="912"/>
        <w:gridCol w:w="6621"/>
        <w:gridCol w:w="7088"/>
      </w:tblGrid>
      <w:tr w:rsidR="00A053DE" w:rsidTr="00F663D1">
        <w:trPr>
          <w:trHeight w:val="522"/>
        </w:trPr>
        <w:tc>
          <w:tcPr>
            <w:tcW w:w="15701" w:type="dxa"/>
            <w:gridSpan w:val="4"/>
            <w:vAlign w:val="center"/>
          </w:tcPr>
          <w:p w:rsidR="00A053DE" w:rsidRDefault="009D23DB">
            <w:pPr>
              <w:widowControl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May 24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24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日）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Morning Session (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上午会议安排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053DE" w:rsidTr="00F663D1">
        <w:trPr>
          <w:trHeight w:val="825"/>
        </w:trPr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8:40-8:50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Opening Address               Liu Yanlong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General Secretary of CIAPS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开幕式致辞刘彦龙，中国化学与物理电源行业协会秘书长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F663D1" w:rsidRDefault="009D23DB">
            <w:pPr>
              <w:widowControl/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Session 1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F53FED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F53FED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F53FED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95A8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Default="009D23DB">
            <w:pPr>
              <w:widowControl/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Worldwide market &amp; technology development</w:t>
            </w:r>
            <w:r w:rsidR="00B95A8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of advanced batteries for xEV&amp; BESS, etc.</w:t>
            </w:r>
          </w:p>
          <w:p w:rsidR="00A053DE" w:rsidRDefault="009D23DB">
            <w:pPr>
              <w:widowControl/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电动车和储能用先进电池的国内外市场和技术发展趋势</w:t>
            </w:r>
          </w:p>
          <w:p w:rsidR="00A053DE" w:rsidRDefault="009D23DB">
            <w:pPr>
              <w:widowControl/>
              <w:spacing w:after="0" w:line="400" w:lineRule="exact"/>
              <w:ind w:firstLineChars="200" w:firstLine="482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Chairman: Zhengming Zhang</w:t>
            </w:r>
            <w:r w:rsidR="00B95A81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B95A81">
              <w:rPr>
                <w:rFonts w:ascii="Arial" w:hAnsi="Arial" w:cs="Arial" w:hint="eastAsia"/>
                <w:b/>
                <w:sz w:val="24"/>
                <w:szCs w:val="24"/>
              </w:rPr>
              <w:t>张正铭）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,  Co- Chairman: Guohua  Li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8:50-9:30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Forecast to the Future Worldwide Lithium-ion Batteries Market and Related Materials Development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Mark Hsueh-lung Lu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, Certified Senior Industrial Analyst / Industrial Economics &amp; Knowledge Center (IEK), Industrial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 xml:space="preserve">Technology Research Institute (ITRI), Taiwan 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全球锂离子二次电池市场及其相关材料研发的前景展望（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2016-2018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年）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吕学隆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，资深产业分析师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台湾工业技术研究院产业经济与趋势研究中心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9:30-10:00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Advance of EV &amp; EV Battery and Prospective of Development in “Chinese the 13th Five Year Plan” Period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Keynote Speech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Dr. Ouyang</w:t>
            </w:r>
            <w:r w:rsidR="00B95A81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Minggao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Chief specialist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Chinese 863 EV major program of“</w:t>
            </w:r>
            <w:r w:rsidR="00B95A81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Chinese the 12th Five Year Plan”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中国电动车与动力电池进展及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“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十三五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”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发展预期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欧阳明高博士</w:t>
            </w:r>
            <w:r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中国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“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十二五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”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计划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863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电动车重大专项首席专家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10:00-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Technology Big Bang in Battery: From mobile to Grid ESS</w:t>
            </w:r>
          </w:p>
          <w:p w:rsidR="00F663D1" w:rsidRDefault="00F663D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Dr.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Yves Saw</w:t>
            </w:r>
            <w:r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</w:rPr>
              <w:t>LG Chem Inc.</w:t>
            </w:r>
            <w:r>
              <w:rPr>
                <w:rFonts w:ascii="Arial" w:eastAsiaTheme="minorEastAsia" w:hAnsi="Arial" w:cs="Arial" w:hint="eastAsia"/>
                <w:bCs/>
                <w:color w:val="000000" w:themeColor="text1"/>
                <w:kern w:val="0"/>
                <w:sz w:val="24"/>
                <w:szCs w:val="24"/>
              </w:rPr>
              <w:t>, Korea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电池技术的新浪潮：从手机应用到电网储能系统应用</w:t>
            </w:r>
          </w:p>
          <w:p w:rsidR="00A053DE" w:rsidRDefault="00F663D1" w:rsidP="00F663D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Yves Saw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博士，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LG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化学</w:t>
            </w:r>
            <w:r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</w:rPr>
              <w:t>（韩国）</w:t>
            </w:r>
          </w:p>
        </w:tc>
      </w:tr>
      <w:tr w:rsidR="00A053DE" w:rsidTr="00F663D1">
        <w:trPr>
          <w:trHeight w:val="594"/>
        </w:trPr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0-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0:50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Tea Break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（茶歇）</w:t>
            </w:r>
          </w:p>
        </w:tc>
      </w:tr>
      <w:tr w:rsidR="00A053DE" w:rsidTr="00F663D1">
        <w:trPr>
          <w:trHeight w:val="857"/>
        </w:trPr>
        <w:tc>
          <w:tcPr>
            <w:tcW w:w="15701" w:type="dxa"/>
            <w:gridSpan w:val="4"/>
            <w:vAlign w:val="center"/>
          </w:tcPr>
          <w:p w:rsidR="00F663D1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2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Next generation advanced battery &amp; materials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下一代先进电池与材料研究进展</w:t>
            </w:r>
          </w:p>
          <w:p w:rsidR="00A053DE" w:rsidRDefault="009D23DB" w:rsidP="00F6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Chairman: Liu Xingjiang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Co-Chairman: Xiaoqing Yang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10:50-11:30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Next Generation Lithium Ion batteries and Beyond---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Keynote Speech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Khal. Amine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Argonne National Laboratory, 9700 South Cass Av., Argonne, IL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（美国）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下一代锂离子电池和超越锂离子电池的新型电池技术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Khal Amin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，美国能源部阿贡实验室资深研究员，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IMLB2016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主席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11:30-12:00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Development of Lithium Battery Using Solid Electrolyte</w:t>
            </w:r>
          </w:p>
          <w:p w:rsidR="00A053DE" w:rsidRDefault="009D23DB">
            <w:pPr>
              <w:widowControl/>
              <w:shd w:val="clear" w:color="auto" w:fill="FFFFFF"/>
              <w:spacing w:after="0" w:line="245" w:lineRule="atLeas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Dr.</w:t>
            </w:r>
            <w:r w:rsidR="00B95A81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B95A81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L</w:t>
            </w:r>
            <w:r w:rsidR="00B95A81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iu</w:t>
            </w:r>
            <w:r w:rsidR="00B95A81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Xingjiang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NKLPS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Tianjin Institute of Power Sources/Tianjin University</w:t>
            </w:r>
          </w:p>
          <w:p w:rsidR="00A053DE" w:rsidRDefault="009D23DB">
            <w:pPr>
              <w:widowControl/>
              <w:shd w:val="clear" w:color="auto" w:fill="FFFFFF"/>
              <w:spacing w:after="0" w:line="245" w:lineRule="atLeas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开发采用固体电解质的锂电池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刘兴江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，化学与物理电源重点实验室、天津电源所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天津大学</w:t>
            </w:r>
          </w:p>
        </w:tc>
      </w:tr>
      <w:tr w:rsidR="00A053DE" w:rsidTr="00F663D1">
        <w:trPr>
          <w:trHeight w:val="519"/>
        </w:trPr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12:00-13:30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Lunch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午餐（自助餐）</w:t>
            </w:r>
          </w:p>
        </w:tc>
      </w:tr>
      <w:tr w:rsidR="00A053DE" w:rsidTr="00F663D1">
        <w:trPr>
          <w:trHeight w:val="555"/>
        </w:trPr>
        <w:tc>
          <w:tcPr>
            <w:tcW w:w="15701" w:type="dxa"/>
            <w:gridSpan w:val="4"/>
            <w:vAlign w:val="center"/>
          </w:tcPr>
          <w:p w:rsidR="00A053DE" w:rsidRDefault="009D23DB" w:rsidP="00B95A81">
            <w:pPr>
              <w:widowControl/>
              <w:spacing w:after="0" w:line="400" w:lineRule="exact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May 24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日）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Afternoon Session (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下午会议安排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)</w:t>
            </w:r>
            <w:r w:rsidR="00B95A81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Default="00B95A81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Session 3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Default="009D23DB">
            <w:pPr>
              <w:spacing w:after="0" w:line="400" w:lineRule="exact"/>
              <w:ind w:left="241" w:hangingChars="100" w:hanging="241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Newly progress of EV &amp; EV advanced battery technology &amp; application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电动车与电池技术及应用新进展</w:t>
            </w:r>
          </w:p>
          <w:p w:rsidR="00A053DE" w:rsidRDefault="009D23DB" w:rsidP="00CC05C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Chairman: Huang Xuejie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（黄学杰）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Co-Chairman: </w:t>
            </w:r>
            <w:r>
              <w:rPr>
                <w:rStyle w:val="a6"/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Zin Park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13:30-13:55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EV with Advanced Battery System developed &amp; commercialized by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Beijing Electric Vehicle Co Ltd.</w:t>
            </w:r>
          </w:p>
          <w:p w:rsidR="00A053DE" w:rsidRDefault="009D23DB">
            <w:pPr>
              <w:widowControl/>
              <w:shd w:val="clear" w:color="auto" w:fill="FFFFFF"/>
              <w:spacing w:after="0" w:line="213" w:lineRule="atLeas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Chen Ping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Chief Engineer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Beijing Electric Vehicle Co., Ltd.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北汽新能源电动车的电池系统开发及产业化推进</w:t>
            </w:r>
          </w:p>
          <w:p w:rsidR="00A053DE" w:rsidRDefault="009D23DB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F316A9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陈平</w:t>
            </w:r>
            <w:r w:rsidRPr="00F316A9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总工程师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，北汽新能源汽车股份有限公司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13:55-14:20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213" w:lineRule="atLeas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The Power Battery Technology R&amp;D and application of the Electric Bus</w:t>
            </w:r>
          </w:p>
          <w:p w:rsidR="00A053DE" w:rsidRDefault="009D23DB">
            <w:pPr>
              <w:widowControl/>
              <w:shd w:val="clear" w:color="auto" w:fill="FFFFFF"/>
              <w:spacing w:after="0" w:line="213" w:lineRule="atLeas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Dr.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YinLichao,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 New Energy Technology Department,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</w:rPr>
              <w:t>YUTONG</w:t>
            </w:r>
          </w:p>
          <w:p w:rsidR="00A053DE" w:rsidRDefault="009D23DB">
            <w:pPr>
              <w:widowControl/>
              <w:shd w:val="clear" w:color="auto" w:fill="FFFFFF"/>
              <w:spacing w:after="0" w:line="213" w:lineRule="atLeas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电动客车用动力电池技术研发及应用情况</w:t>
            </w:r>
          </w:p>
          <w:p w:rsidR="00A053DE" w:rsidRDefault="009D23DB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尹利超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，新能源技术部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</w:rPr>
              <w:t>宇通客车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14:20-14:45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Style w:val="a6"/>
                <w:rFonts w:ascii="Arial" w:eastAsiaTheme="minorEastAsia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Development direction of lithium-ion battery for automotive applications</w:t>
            </w:r>
          </w:p>
          <w:p w:rsidR="00F663D1" w:rsidRDefault="009D23DB" w:rsidP="00F663D1">
            <w:pPr>
              <w:spacing w:after="0" w:line="400" w:lineRule="exact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</w:rPr>
              <w:t>Dr. Zin Park</w:t>
            </w:r>
            <w:r>
              <w:rPr>
                <w:rStyle w:val="a6"/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</w:rPr>
              <w:t>Samsung SDI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</w:rPr>
              <w:t>Korea</w:t>
            </w:r>
          </w:p>
          <w:p w:rsidR="00F663D1" w:rsidRDefault="00F663D1" w:rsidP="00F663D1">
            <w:pPr>
              <w:spacing w:after="0" w:line="400" w:lineRule="exact"/>
              <w:rPr>
                <w:rStyle w:val="a6"/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汽车动力锂离子电池的研发方向</w:t>
            </w:r>
          </w:p>
          <w:p w:rsidR="00A053DE" w:rsidRDefault="00F663D1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F663D1">
              <w:rPr>
                <w:rStyle w:val="a6"/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</w:rPr>
              <w:t>Zin Park</w:t>
            </w:r>
            <w:r w:rsidRPr="00F663D1">
              <w:rPr>
                <w:rStyle w:val="a6"/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博士，三星</w:t>
            </w:r>
            <w:r w:rsidRPr="00F663D1">
              <w:rPr>
                <w:rStyle w:val="a6"/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SDI</w:t>
            </w:r>
            <w:r w:rsidR="009D23DB" w:rsidRPr="00F663D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</w:rPr>
              <w:t>（韩国）</w:t>
            </w:r>
          </w:p>
        </w:tc>
      </w:tr>
      <w:tr w:rsidR="00A053DE" w:rsidTr="00F663D1">
        <w:trPr>
          <w:trHeight w:val="1715"/>
        </w:trPr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14:45-15:10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pStyle w:val="ecxmsonormal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rFonts w:ascii="Arial" w:eastAsiaTheme="minorEastAsia" w:hAnsi="Arial" w:cs="Arial"/>
                <w:b/>
                <w:color w:val="000000" w:themeColor="text1"/>
                <w:spacing w:val="-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4"/>
              </w:rPr>
              <w:t>Prospect of the near future Li-ion Battery technologies for NEVs</w:t>
            </w:r>
          </w:p>
          <w:p w:rsidR="00A053DE" w:rsidRDefault="009D23DB">
            <w:pPr>
              <w:pStyle w:val="ecxmsonormal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 xml:space="preserve">Dr. 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 xml:space="preserve">Huang </w:t>
            </w:r>
            <w:r>
              <w:rPr>
                <w:rFonts w:ascii="Arial" w:eastAsiaTheme="minorEastAsia" w:hAnsi="Arial" w:cs="Arial"/>
                <w:b/>
                <w:color w:val="000000" w:themeColor="text1"/>
              </w:rPr>
              <w:t>Xuejie</w:t>
            </w:r>
            <w:r>
              <w:rPr>
                <w:rFonts w:ascii="Arial" w:eastAsiaTheme="minorEastAsia" w:hAnsi="Arial" w:cs="Arial"/>
                <w:color w:val="000000" w:themeColor="text1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</w:rPr>
              <w:t>Institute of Physics, Chinese Academy of Sciences</w:t>
            </w:r>
          </w:p>
          <w:p w:rsidR="00A053DE" w:rsidRDefault="009D23DB">
            <w:pPr>
              <w:pStyle w:val="ecxmsonormal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</w:rPr>
              <w:t>未来几年用于新能源汽车的锂离子电池发展预测</w:t>
            </w:r>
          </w:p>
          <w:p w:rsidR="00A053DE" w:rsidRDefault="009D23DB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黄学杰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博士，中国科学院物理研究所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15:10-15:35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spacing w:after="0" w:line="240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Update the BYD EDV program</w:t>
            </w:r>
          </w:p>
          <w:p w:rsidR="00A053DE" w:rsidRDefault="009D23DB">
            <w:pPr>
              <w:spacing w:after="0" w:line="240" w:lineRule="auto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Shen Xi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 Head of EDV battery div, Sr. Director, BYD.</w:t>
            </w:r>
          </w:p>
          <w:p w:rsidR="00A053DE" w:rsidRDefault="009D23DB">
            <w:pPr>
              <w:spacing w:after="0" w:line="240" w:lineRule="auto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比亚迪电动车与动力电池发展现状</w:t>
            </w:r>
          </w:p>
          <w:p w:rsidR="00A053DE" w:rsidRDefault="009D23DB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沈烯</w:t>
            </w:r>
            <w:r w:rsidR="00F316A9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总经理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，比亚迪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EVD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电池部</w:t>
            </w:r>
          </w:p>
        </w:tc>
      </w:tr>
      <w:tr w:rsidR="00A053DE" w:rsidTr="00F663D1">
        <w:tc>
          <w:tcPr>
            <w:tcW w:w="1992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15:35-1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709" w:type="dxa"/>
            <w:gridSpan w:val="2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Tea Break</w:t>
            </w:r>
            <w:r>
              <w:rPr>
                <w:rFonts w:ascii="Arial" w:eastAsiaTheme="minorEastAsia" w:hAnsi="Arial" w:cs="Arial"/>
                <w:bCs/>
                <w:color w:val="000000" w:themeColor="text1"/>
              </w:rPr>
              <w:t>茶歇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Default="00297DB1">
            <w:pPr>
              <w:pStyle w:val="ecxmsonormal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Session 4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</w:rPr>
              <w:t>梅花厅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</w:rPr>
              <w:t>）</w:t>
            </w:r>
          </w:p>
          <w:p w:rsidR="00A053DE" w:rsidRDefault="009D23DB">
            <w:pPr>
              <w:pStyle w:val="ecxmsonormal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lastRenderedPageBreak/>
              <w:t>Progress of EV advanced battery technology &amp; application</w:t>
            </w:r>
          </w:p>
          <w:p w:rsidR="00A053DE" w:rsidRDefault="009D23DB">
            <w:pPr>
              <w:pStyle w:val="ecxmsonormal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电动车电池技术及应用新进展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Chairman: Wan</w:t>
            </w:r>
            <w:r w:rsidR="00F64A4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g Chao-Yang</w:t>
            </w:r>
            <w:r w:rsidR="00297DB1">
              <w:rPr>
                <w:rFonts w:ascii="Arial" w:eastAsiaTheme="minorEastAsia" w:hAnsi="Arial" w:cs="Arial" w:hint="eastAsia"/>
                <w:b/>
                <w:bCs/>
                <w:color w:val="000000" w:themeColor="text1"/>
              </w:rPr>
              <w:t>，</w:t>
            </w:r>
            <w:r w:rsidR="00F64A4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Co-Chairman:</w:t>
            </w:r>
            <w:r w:rsidR="00297DB1">
              <w:rPr>
                <w:rFonts w:ascii="Arial" w:eastAsiaTheme="minorEastAsia" w:hAnsi="Arial" w:cs="Arial" w:hint="eastAsia"/>
                <w:b/>
                <w:bCs/>
                <w:color w:val="000000" w:themeColor="text1"/>
              </w:rPr>
              <w:t xml:space="preserve"> 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Zhiqiang Yu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-16:2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621" w:type="dxa"/>
            <w:gridSpan w:val="3"/>
            <w:vAlign w:val="center"/>
          </w:tcPr>
          <w:p w:rsidR="00F64A43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High Energy Density Technology Development For EV Battery </w:t>
            </w:r>
          </w:p>
          <w:p w:rsidR="00F64A43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Zhang Na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TianjinLishen Battery Co. Ltd.</w:t>
            </w:r>
          </w:p>
          <w:p w:rsidR="00F64A43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电动车辆用高能量密度电池技术进展</w:t>
            </w:r>
          </w:p>
          <w:p w:rsidR="00A053DE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张娜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博士，天津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力神电池有限公司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16:2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4621" w:type="dxa"/>
            <w:gridSpan w:val="3"/>
            <w:vAlign w:val="center"/>
          </w:tcPr>
          <w:p w:rsidR="00F64A43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Lithium-ion battery structure that self-heats at low temperatures </w:t>
            </w:r>
          </w:p>
          <w:p w:rsidR="00F64A43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Dr.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Chao-Yang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Wang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, Department of Mechanical and Nuclear Engineering and Electrochemical Engine Center (ECEC), The Pennsylvania State University, USA </w:t>
            </w:r>
          </w:p>
          <w:p w:rsidR="00F64A43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在低温时自加热的锂离子电池结构</w:t>
            </w:r>
          </w:p>
          <w:p w:rsidR="00A053DE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王朝阳博士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，宾州大学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机械与核工程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及电化学工程中心（美国）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45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-17:1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621" w:type="dxa"/>
            <w:gridSpan w:val="3"/>
            <w:vAlign w:val="center"/>
          </w:tcPr>
          <w:p w:rsidR="00F64A43" w:rsidRPr="00F663D1" w:rsidRDefault="00F64A43" w:rsidP="00F64A4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 novel reference cell design applicable to production Li ion batteries</w:t>
            </w:r>
          </w:p>
          <w:p w:rsidR="00F64A43" w:rsidRDefault="00F663D1" w:rsidP="00F64A4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Dr. </w:t>
            </w:r>
            <w:r w:rsidR="00F64A43" w:rsidRP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Zhiqiang Yu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, 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Lab Group Manager, Battery Research Lab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, 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General Motors China Science Lab</w:t>
            </w:r>
            <w:r w:rsidR="00F64A43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GM (China) Investment Co. Ltd. </w:t>
            </w:r>
          </w:p>
          <w:p w:rsidR="00F663D1" w:rsidRPr="00F663D1" w:rsidRDefault="00F663D1" w:rsidP="00F663D1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一种可应用于锂电池产品的新型参考电池设计</w:t>
            </w:r>
          </w:p>
          <w:p w:rsidR="00A053DE" w:rsidRDefault="00F663D1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吁志强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, 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通用汽车中国科学研究院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; 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通用汽车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(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中国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)</w:t>
            </w:r>
            <w:r w:rsidR="00F64A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投资有限公司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17:1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-17: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240" w:lineRule="auto"/>
              <w:rPr>
                <w:rFonts w:ascii="Arial" w:eastAsiaTheme="minorEastAsia" w:hAnsi="Arial" w:cs="Arial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iCs/>
                <w:color w:val="000000" w:themeColor="text1"/>
                <w:sz w:val="24"/>
                <w:szCs w:val="24"/>
              </w:rPr>
              <w:t>Electrification options to meet future fuel efficiency regulations</w:t>
            </w:r>
          </w:p>
          <w:p w:rsidR="00A053DE" w:rsidRDefault="009D23DB">
            <w:pPr>
              <w:spacing w:after="0" w:line="240" w:lineRule="auto"/>
              <w:rPr>
                <w:rFonts w:ascii="Arial" w:eastAsiaTheme="minorEastAsia" w:hAnsi="Arial"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Alfred Shi</w:t>
            </w:r>
            <w:r>
              <w:rPr>
                <w:rFonts w:ascii="Arial" w:eastAsiaTheme="minorEastAsia" w:hAnsi="Arial" w:cs="Arial"/>
                <w:bCs/>
                <w:iCs/>
                <w:color w:val="000000" w:themeColor="text1"/>
                <w:sz w:val="24"/>
                <w:szCs w:val="24"/>
              </w:rPr>
              <w:t>, Technical Sales Lead, China – Advanced Battery, Johnson Controls, Inc.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iCs/>
                <w:color w:val="000000" w:themeColor="text1"/>
                <w:sz w:val="24"/>
                <w:szCs w:val="24"/>
              </w:rPr>
              <w:t>为达到未来燃油效率标准的电动助力选项</w:t>
            </w:r>
          </w:p>
          <w:p w:rsidR="00A053DE" w:rsidRDefault="009D23DB" w:rsidP="00F64A4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iCs/>
                <w:color w:val="000000" w:themeColor="text1"/>
                <w:sz w:val="24"/>
                <w:szCs w:val="24"/>
              </w:rPr>
              <w:t>石洪涛，</w:t>
            </w:r>
            <w:r>
              <w:rPr>
                <w:rFonts w:ascii="Arial" w:eastAsiaTheme="minorEastAsia" w:hAnsi="Arial" w:cs="Arial" w:hint="eastAsia"/>
                <w:iCs/>
                <w:color w:val="000000" w:themeColor="text1"/>
                <w:sz w:val="24"/>
                <w:szCs w:val="24"/>
              </w:rPr>
              <w:t>技术销售负责人，江森自控</w:t>
            </w:r>
          </w:p>
        </w:tc>
      </w:tr>
      <w:tr w:rsidR="00A053DE" w:rsidTr="00F663D1">
        <w:trPr>
          <w:trHeight w:val="580"/>
        </w:trPr>
        <w:tc>
          <w:tcPr>
            <w:tcW w:w="15701" w:type="dxa"/>
            <w:gridSpan w:val="4"/>
            <w:vAlign w:val="center"/>
          </w:tcPr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May 25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日）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Morning Session (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上午会议安排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053DE" w:rsidTr="00F1705E">
        <w:trPr>
          <w:trHeight w:val="828"/>
        </w:trPr>
        <w:tc>
          <w:tcPr>
            <w:tcW w:w="8613" w:type="dxa"/>
            <w:gridSpan w:val="3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5-1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）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ind w:left="241" w:hangingChars="100" w:hanging="241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R&amp;D progress of advanced materials for next generation xEV batteries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下一代动力电池新型材料研究进展</w:t>
            </w:r>
          </w:p>
        </w:tc>
        <w:tc>
          <w:tcPr>
            <w:tcW w:w="7088" w:type="dxa"/>
            <w:vAlign w:val="center"/>
          </w:tcPr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5-2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Bougainvillea Hall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93170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簕杜鹃厅</w:t>
            </w:r>
            <w:r w:rsidR="00297DB1" w:rsidRPr="00C4661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  <w:t>）</w:t>
            </w:r>
          </w:p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leftChars="16" w:left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Development &amp; application of advanced batteries for BESS</w:t>
            </w:r>
          </w:p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leftChars="16" w:left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电池储能技术与应用进展</w:t>
            </w:r>
          </w:p>
        </w:tc>
      </w:tr>
      <w:tr w:rsidR="00A053DE" w:rsidTr="00F1705E">
        <w:tc>
          <w:tcPr>
            <w:tcW w:w="8613" w:type="dxa"/>
            <w:gridSpan w:val="3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5-1-1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）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R&amp;D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progress of advanced cathode materials for next generation xEV batteries 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下一代动力电池用新型正极材料进展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lastRenderedPageBreak/>
              <w:t>Chairman: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Margret</w:t>
            </w:r>
            <w:r w:rsidR="00F663D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Wohlfahrt-Mehrens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Co-Chairman: Jin-Ming Chen,</w:t>
            </w:r>
          </w:p>
        </w:tc>
        <w:tc>
          <w:tcPr>
            <w:tcW w:w="7088" w:type="dxa"/>
            <w:vAlign w:val="center"/>
          </w:tcPr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firstLineChars="14" w:firstLine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Session 5-2-1</w:t>
            </w:r>
            <w:r w:rsidR="00C46613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Bougainvillea Hall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93170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簕杜鹃厅</w:t>
            </w:r>
            <w:r w:rsidR="00C46613" w:rsidRPr="00C4661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  <w:t>）</w:t>
            </w:r>
          </w:p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firstLineChars="14" w:firstLine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General &amp; Li ion batteries for BESS</w:t>
            </w:r>
          </w:p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firstLineChars="14" w:firstLine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电池储能综述与锂离子储能专题</w:t>
            </w:r>
          </w:p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firstLineChars="14" w:firstLine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Chairman: Lai Xiaokang</w:t>
            </w:r>
          </w:p>
          <w:p w:rsidR="00A053DE" w:rsidRDefault="009D23DB" w:rsidP="00C46613">
            <w:pPr>
              <w:autoSpaceDE w:val="0"/>
              <w:autoSpaceDN w:val="0"/>
              <w:adjustRightInd w:val="0"/>
              <w:spacing w:after="0" w:line="240" w:lineRule="auto"/>
              <w:ind w:firstLineChars="14" w:firstLine="34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Co-Chairman: </w:t>
            </w:r>
            <w:r w:rsidRPr="00F663D1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Michael G. Pollitt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8:30-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8:55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High-Capacity Electrode Materials for over 300 Wh/kg Li-ion Batteries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Dr.YonggaoXia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,NingboInstituteofMaterialsTechnology&amp;Engineering,Chin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a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超过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300Wh/kg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锂离子电池的高容量电极材料的开发</w:t>
            </w:r>
          </w:p>
          <w:p w:rsidR="00A053DE" w:rsidRDefault="009D23DB" w:rsidP="00F663D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夏永高博士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教授，中科院宁波材料研究所</w:t>
            </w:r>
          </w:p>
        </w:tc>
        <w:tc>
          <w:tcPr>
            <w:tcW w:w="7088" w:type="dxa"/>
            <w:vAlign w:val="center"/>
          </w:tcPr>
          <w:p w:rsidR="00A053DE" w:rsidRPr="00F663D1" w:rsidRDefault="009D23DB" w:rsidP="00F663D1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Advance of Energy Storage Technology and Key Research Direction</w:t>
            </w:r>
          </w:p>
          <w:p w:rsidR="00A053DE" w:rsidRDefault="009D23DB">
            <w:pPr>
              <w:spacing w:after="0" w:line="240" w:lineRule="auto"/>
              <w:textAlignment w:val="baseline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Lai Xiaokang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, Electrical Engineering Institute, China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储能技术的进展及攻关方向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来小康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所长，中国电力研究院北京电工研究所，中国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8:55-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9:20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High voltage cathode materials for Lithium ion batteries</w:t>
            </w:r>
          </w:p>
          <w:p w:rsidR="00A053DE" w:rsidRDefault="009D23DB">
            <w:pPr>
              <w:pStyle w:val="HTML"/>
              <w:shd w:val="clear" w:color="auto" w:fill="FFFFFF"/>
              <w:spacing w:line="400" w:lineRule="exact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Dr.</w:t>
            </w:r>
            <w:r w:rsidR="00297DB1">
              <w:rPr>
                <w:rFonts w:ascii="Arial" w:eastAsiaTheme="minorEastAsia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</w:rPr>
              <w:t>Margret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</w:rPr>
              <w:t>Wohlfahrt-Mehrens</w:t>
            </w:r>
            <w:r>
              <w:rPr>
                <w:rFonts w:ascii="Arial" w:eastAsiaTheme="minorEastAsia" w:hAnsi="Arial" w:cs="Arial"/>
                <w:color w:val="000000" w:themeColor="text1"/>
              </w:rPr>
              <w:t>, Germany</w:t>
            </w:r>
            <w:r>
              <w:rPr>
                <w:rFonts w:ascii="Arial" w:eastAsiaTheme="minorEastAsia" w:hAnsi="Arial" w:cs="Arial"/>
                <w:color w:val="000000" w:themeColor="text1"/>
              </w:rPr>
              <w:t>（德国）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用于锂离子电池的高电压正极材料</w:t>
            </w:r>
          </w:p>
          <w:p w:rsidR="00A053DE" w:rsidRDefault="009D23DB">
            <w:pPr>
              <w:pStyle w:val="HTML"/>
              <w:shd w:val="clear" w:color="auto" w:fill="FFFFFF"/>
              <w:spacing w:line="400" w:lineRule="exact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</w:rPr>
              <w:t>Margret Wohlfahrt-Mehrens</w:t>
            </w:r>
            <w:r>
              <w:rPr>
                <w:rFonts w:ascii="Arial" w:eastAsiaTheme="minorEastAsia" w:hAnsi="Arial" w:cs="Arial"/>
                <w:color w:val="000000" w:themeColor="text1"/>
              </w:rPr>
              <w:t>博士，德国太阳能和氢能研究所</w:t>
            </w:r>
          </w:p>
        </w:tc>
        <w:tc>
          <w:tcPr>
            <w:tcW w:w="7088" w:type="dxa"/>
            <w:vAlign w:val="center"/>
          </w:tcPr>
          <w:p w:rsidR="00A053DE" w:rsidRPr="00F663D1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Advance in the Power Battery and its Applications</w:t>
            </w:r>
          </w:p>
          <w:p w:rsidR="00A053DE" w:rsidRPr="00F663D1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Mr. Takashi Ito</w:t>
            </w:r>
            <w:r w:rsidRPr="00F663D1">
              <w:rPr>
                <w:rFonts w:ascii="Arial" w:eastAsiaTheme="minorEastAsia" w:hAnsi="Arial" w:cs="Arial"/>
                <w:color w:val="000000" w:themeColor="text1"/>
                <w:spacing w:val="-6"/>
                <w:kern w:val="0"/>
                <w:sz w:val="24"/>
                <w:szCs w:val="24"/>
              </w:rPr>
              <w:t>(Manager), Hitachi Chemical Co.,</w:t>
            </w:r>
            <w:r w:rsidR="00F663D1" w:rsidRPr="00F663D1">
              <w:rPr>
                <w:rFonts w:ascii="Arial" w:eastAsiaTheme="minorEastAsia" w:hAnsi="Arial" w:cs="Arial" w:hint="eastAsia"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F663D1">
              <w:rPr>
                <w:rFonts w:ascii="Arial" w:eastAsiaTheme="minorEastAsia" w:hAnsi="Arial" w:cs="Arial"/>
                <w:color w:val="000000" w:themeColor="text1"/>
                <w:spacing w:val="-6"/>
                <w:kern w:val="0"/>
                <w:sz w:val="24"/>
                <w:szCs w:val="24"/>
              </w:rPr>
              <w:t>Ltd. Japan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功率型电池及其应用进展（储能应用）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Takashi Ito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经理，日本日立公司，日本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9:20-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9:45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High Energy Batteries and Materials</w:t>
            </w:r>
            <w:r w:rsidR="00F663D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for</w:t>
            </w:r>
            <w:r w:rsidR="00F663D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Next</w:t>
            </w:r>
            <w:r w:rsidR="00F663D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Generation</w:t>
            </w:r>
            <w:r w:rsidR="00F663D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EV</w:t>
            </w:r>
            <w:r w:rsidR="00F663D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Applications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Dr.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Jin-Ming Chen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应用于下一代电动车的高能量密度电池及其材料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陈金铭博士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，台湾工研院</w:t>
            </w:r>
          </w:p>
        </w:tc>
        <w:tc>
          <w:tcPr>
            <w:tcW w:w="7088" w:type="dxa"/>
            <w:vAlign w:val="center"/>
          </w:tcPr>
          <w:p w:rsidR="00A053DE" w:rsidRPr="00F663D1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63D1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Saft latest generation of long life industrial Li-ion Batteries</w:t>
            </w:r>
          </w:p>
          <w:p w:rsidR="00F663D1" w:rsidRDefault="009D23DB" w:rsidP="00F663D1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Dr Philippe Biensan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Li-ion Cell Development Manager – Europe Bordeaux, France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（法国）</w:t>
            </w:r>
          </w:p>
          <w:p w:rsidR="00F663D1" w:rsidRDefault="00F663D1" w:rsidP="00F663D1">
            <w:pPr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SAFT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公司最新一代的长寿命工业用锂离子电池</w:t>
            </w:r>
          </w:p>
          <w:p w:rsidR="00A053DE" w:rsidRDefault="00F663D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 w:rsidRPr="00F663D1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Philippe Biensan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9:45-10:10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Pumping up the voltage: The way to go for long range affordable EV’s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Dr.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Wendy Zhou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, Senior Technology and Commercial Manager, Umicore Rechargeable Battery Material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（加拿大）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提高工作电压：扩展经济适用型电动车续航里程的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途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径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Wendy Zhou</w:t>
            </w:r>
            <w:r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博士，优美科二次电池材料公司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（加拿大）</w:t>
            </w:r>
          </w:p>
        </w:tc>
        <w:tc>
          <w:tcPr>
            <w:tcW w:w="7088" w:type="dxa"/>
            <w:vAlign w:val="center"/>
          </w:tcPr>
          <w:p w:rsidR="00A053DE" w:rsidRPr="00C16165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6165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Are the prospects for electrical energy storage in Europe as good as they are in California?</w:t>
            </w:r>
          </w:p>
          <w:p w:rsidR="00206689" w:rsidRDefault="009D23DB" w:rsidP="00206689">
            <w:pPr>
              <w:spacing w:after="0" w:line="400" w:lineRule="exact"/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6165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Michael G. Pollitt</w:t>
            </w:r>
            <w:r w:rsidRPr="00C16165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Professor, Energy Policy Research Group, Judge Business School, University of Cambridge, United Kingdom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（英国）</w:t>
            </w:r>
          </w:p>
          <w:p w:rsidR="00206689" w:rsidRDefault="00206689" w:rsidP="00206689">
            <w:pPr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6165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欧洲电化学储能前景是否和美国加州一样美好？</w:t>
            </w:r>
          </w:p>
          <w:p w:rsidR="00A053DE" w:rsidRDefault="00206689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16165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Michael G. Pollitt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教授，英国剑桥大学</w:t>
            </w:r>
          </w:p>
        </w:tc>
      </w:tr>
      <w:tr w:rsidR="00A053DE" w:rsidTr="00F663D1">
        <w:trPr>
          <w:trHeight w:val="494"/>
        </w:trPr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10:10-10:30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ind w:firstLineChars="100" w:firstLine="241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Tea Break    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茶歇</w:t>
            </w:r>
          </w:p>
        </w:tc>
      </w:tr>
      <w:tr w:rsidR="00A053DE" w:rsidTr="00F1705E">
        <w:tc>
          <w:tcPr>
            <w:tcW w:w="8613" w:type="dxa"/>
            <w:gridSpan w:val="3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5-1-1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）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 &amp; D progress of advanced cathode materials for next generation xEV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batteries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下一代动力电池用新型正极材料进展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Chairman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: Feng Pan    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Co-Chairman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Xiaoqing Yang</w:t>
            </w:r>
          </w:p>
        </w:tc>
        <w:tc>
          <w:tcPr>
            <w:tcW w:w="7088" w:type="dxa"/>
            <w:vAlign w:val="center"/>
          </w:tcPr>
          <w:p w:rsidR="00A053DE" w:rsidRDefault="009D23DB" w:rsidP="00206689">
            <w:pPr>
              <w:autoSpaceDE w:val="0"/>
              <w:autoSpaceDN w:val="0"/>
              <w:adjustRightInd w:val="0"/>
              <w:spacing w:after="0" w:line="240" w:lineRule="auto"/>
              <w:ind w:leftChars="-51" w:left="-1" w:hangingChars="44" w:hanging="106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Session 5-2-2</w:t>
            </w:r>
            <w:r w:rsidR="00C46613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Bougainvillea Hall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93170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簕杜鹃厅</w:t>
            </w:r>
            <w:r w:rsidR="00C46613" w:rsidRPr="00C4661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  <w:t>）</w:t>
            </w:r>
          </w:p>
          <w:p w:rsidR="00A053DE" w:rsidRDefault="009D23DB" w:rsidP="00206689">
            <w:pPr>
              <w:autoSpaceDE w:val="0"/>
              <w:autoSpaceDN w:val="0"/>
              <w:adjustRightInd w:val="0"/>
              <w:spacing w:after="0" w:line="240" w:lineRule="auto"/>
              <w:ind w:leftChars="-51" w:left="-1" w:hangingChars="44" w:hanging="106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Progress of Ni/MH &amp; rechargeable Zn/air as well as flow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batteries</w:t>
            </w:r>
          </w:p>
          <w:p w:rsidR="00A053DE" w:rsidRDefault="009D23DB" w:rsidP="00206689">
            <w:pPr>
              <w:autoSpaceDE w:val="0"/>
              <w:autoSpaceDN w:val="0"/>
              <w:adjustRightInd w:val="0"/>
              <w:spacing w:after="0" w:line="240" w:lineRule="auto"/>
              <w:ind w:leftChars="-51" w:left="-1" w:hangingChars="44" w:hanging="106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氢镍、锌空气与液流电池新发展专题</w:t>
            </w:r>
          </w:p>
          <w:p w:rsidR="00A053DE" w:rsidRDefault="009D23DB" w:rsidP="00206689">
            <w:pPr>
              <w:autoSpaceDE w:val="0"/>
              <w:autoSpaceDN w:val="0"/>
              <w:adjustRightInd w:val="0"/>
              <w:spacing w:after="0" w:line="240" w:lineRule="auto"/>
              <w:ind w:leftChars="-51" w:left="-1" w:hangingChars="44" w:hanging="106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Chairman: Zempachi OGUMI</w:t>
            </w:r>
          </w:p>
          <w:p w:rsidR="00A053DE" w:rsidRDefault="009D23DB" w:rsidP="00206689">
            <w:pPr>
              <w:autoSpaceDE w:val="0"/>
              <w:autoSpaceDN w:val="0"/>
              <w:adjustRightInd w:val="0"/>
              <w:spacing w:after="0" w:line="240" w:lineRule="auto"/>
              <w:ind w:leftChars="-51" w:left="-1" w:hangingChars="44" w:hanging="106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Co-Chairman: 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Huamin Zhang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 xml:space="preserve">10:30-10:55 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Structure and property of layered Li(Ni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x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Mn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y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z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)O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for high performance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Feng Pan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School of Advanced Materials, Peking University, Shenzhen Graduate School</w:t>
            </w:r>
          </w:p>
          <w:p w:rsidR="00A053DE" w:rsidRPr="00206689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面向高性能的三元正极材料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Li(Ni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x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Mn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y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Co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z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)O</w:t>
            </w:r>
            <w:r w:rsidRPr="0020668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结构和性质研究</w:t>
            </w:r>
          </w:p>
          <w:p w:rsidR="00A053DE" w:rsidRDefault="009D23DB" w:rsidP="00206689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潘锋</w:t>
            </w:r>
            <w:r w:rsidRPr="00206689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</w:t>
            </w:r>
            <w:r w:rsidRPr="00206689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/</w:t>
            </w:r>
            <w:r w:rsidRPr="00206689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教授，北京大学深圳研究生院，中国</w:t>
            </w:r>
          </w:p>
        </w:tc>
        <w:tc>
          <w:tcPr>
            <w:tcW w:w="7088" w:type="dxa"/>
            <w:vAlign w:val="center"/>
          </w:tcPr>
          <w:p w:rsidR="00A053DE" w:rsidRPr="00206689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Nickel Metal Hydride Batteries for Portable, Stationary and Transportation Application</w:t>
            </w:r>
          </w:p>
          <w:p w:rsidR="00206689" w:rsidRDefault="009D23DB" w:rsidP="00206689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Dr. Michael Fetcenko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BASF Battery Materials-Ovonic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USA </w:t>
            </w:r>
          </w:p>
          <w:p w:rsidR="00206689" w:rsidRPr="00206689" w:rsidRDefault="00206689" w:rsidP="00206689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适用于小型移动、固定以及交通运输的金属氢化物镍电池技术进展</w:t>
            </w:r>
          </w:p>
          <w:p w:rsidR="00A053DE" w:rsidRDefault="0020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Michael Fetcenko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博士，巴斯夫电池材料公司（美国）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10:55-11:20</w:t>
            </w:r>
          </w:p>
        </w:tc>
        <w:tc>
          <w:tcPr>
            <w:tcW w:w="7533" w:type="dxa"/>
            <w:gridSpan w:val="2"/>
            <w:vAlign w:val="center"/>
          </w:tcPr>
          <w:p w:rsidR="00A053DE" w:rsidRPr="00206689" w:rsidRDefault="009D23DB" w:rsidP="00206689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Structural characterization studies of advanced electrode and solid electrolyte materials for Li-ion and sodium batteries using synchrotron based x-ray techniques and TEM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206689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Xiao-QingYang,</w:t>
            </w:r>
            <w:r w:rsidR="005B20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Chemistry</w:t>
            </w:r>
            <w:r w:rsidR="00206689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Department</w:t>
            </w:r>
            <w:r w:rsidR="00206689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Brookhaven National Laboratory, USA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应用基于同步辐射的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光技术和透射电镜研究钠电池的电极及电解质材料结构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杨晓青博士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，美国能源部布鲁克海</w:t>
            </w:r>
            <w:r w:rsidRPr="009D23DB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文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实验室</w:t>
            </w:r>
          </w:p>
        </w:tc>
        <w:tc>
          <w:tcPr>
            <w:tcW w:w="7088" w:type="dxa"/>
            <w:vAlign w:val="center"/>
          </w:tcPr>
          <w:p w:rsidR="00A053DE" w:rsidRPr="005B20B0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5B20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Advance of Zn- air rechargeable battery</w:t>
            </w:r>
          </w:p>
          <w:p w:rsidR="005B20B0" w:rsidRDefault="009D23DB" w:rsidP="005B20B0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5B20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Prof. Zempachi</w:t>
            </w:r>
            <w:r w:rsidR="005B20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20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Ogumi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Office of Society-Academia Collaboration for Innovation (SACI) Kyoto University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Japan</w:t>
            </w:r>
          </w:p>
          <w:p w:rsidR="005B20B0" w:rsidRPr="005B20B0" w:rsidRDefault="005B20B0" w:rsidP="005B20B0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5B20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锌空二次电池的新发展</w:t>
            </w:r>
          </w:p>
          <w:p w:rsidR="00A053DE" w:rsidRDefault="005B20B0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5B20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Zempachi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20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Ogumi</w:t>
            </w:r>
            <w:r w:rsidRPr="005B20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教授，京都大学，日本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11:2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-11: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Early structure change diagnostic of battery materials for design optimization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Jigang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Z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hou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Industrial staff scientist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Canadian Light Source Inc. (CLS) Canada National synchrotron facility, Canada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（加拿大）</w:t>
            </w:r>
          </w:p>
          <w:p w:rsidR="00A053DE" w:rsidRPr="00747D45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用于电池材料设计优化的材料结构变化的早期诊断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23DB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周霁罡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博士，加拿大国家同步加速器中心</w:t>
            </w:r>
          </w:p>
        </w:tc>
        <w:tc>
          <w:tcPr>
            <w:tcW w:w="7088" w:type="dxa"/>
            <w:vAlign w:val="center"/>
          </w:tcPr>
          <w:p w:rsidR="00A053DE" w:rsidRPr="00747D45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Research Development and Application Evaluation of Flow battery for BESS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Huamin Zhang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Division of energy storage, Dalian Institute of Chemical Physics, Chinese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Academy of Science, China</w:t>
            </w:r>
          </w:p>
          <w:p w:rsidR="00A053DE" w:rsidRPr="00747D45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用于储能系统的液流电池的研发与应用评估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747D4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张华民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研究员，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中国科学院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大连化学物理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研究所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11: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-12: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Combined neutron and synchrotron X-ray scattering study of novel cathode materials for next generation rechargeable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batteries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Jue Liu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Research Assistant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Department of Chemistry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Stony Brook University and Chemistry Department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Brookhaven National Laboratory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将中子散射与同步辐射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光散射相结合来研究新一代二次电池的新型正极材料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刘珏博士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，美国布鲁克海文国家实验室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Stony Brook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大学（美国）</w:t>
            </w:r>
          </w:p>
        </w:tc>
        <w:tc>
          <w:tcPr>
            <w:tcW w:w="7088" w:type="dxa"/>
            <w:vAlign w:val="center"/>
          </w:tcPr>
          <w:p w:rsidR="00A053DE" w:rsidRPr="00747D45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Research Progress on Advanced ZEBRA Battery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Zhaoyin Wen,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Research Fellow, Shanghai Institute of Ceramics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of the Chinese Academy of Sciences</w:t>
            </w:r>
          </w:p>
          <w:p w:rsidR="00A053DE" w:rsidRPr="00747D45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先进钠氯化镍电池的研究进展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7D4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温兆银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博士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研究员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中国科学院上海硅酸盐研究所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12: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05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-13:30   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Lunch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午餐（自助餐）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May 25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日）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Afternoon Session (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下午会议安排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)----Two Parallel Sub-Sessions 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（两个平行分会）</w:t>
            </w:r>
          </w:p>
        </w:tc>
      </w:tr>
      <w:tr w:rsidR="00A053DE" w:rsidTr="00F1705E">
        <w:tc>
          <w:tcPr>
            <w:tcW w:w="8613" w:type="dxa"/>
            <w:gridSpan w:val="3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5-1-2</w:t>
            </w:r>
            <w:r w:rsidR="00297DB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）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R&amp;D progress of advanced materials for next generation xEV batteries 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–Separator/Electrolyte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/Binder, etc.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隔膜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电解质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粘合剂等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新进展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Chairman: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Bin Li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Co-Chairman: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ja-JP"/>
              </w:rPr>
              <w:t>Kohtaro</w:t>
            </w:r>
            <w:r w:rsidR="00ED3FD1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ja-JP"/>
              </w:rPr>
              <w:t>Kimishima</w:t>
            </w:r>
          </w:p>
        </w:tc>
        <w:tc>
          <w:tcPr>
            <w:tcW w:w="7088" w:type="dxa"/>
            <w:vAlign w:val="center"/>
          </w:tcPr>
          <w:p w:rsidR="00A053DE" w:rsidRDefault="009D23DB" w:rsidP="002B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Session 5-2-3</w:t>
            </w:r>
            <w:r w:rsidR="00C46613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Bougainvillea Hall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93170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簕杜鹃厅</w:t>
            </w:r>
            <w:r w:rsidR="00C46613" w:rsidRPr="00C4661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  <w:t>）</w:t>
            </w:r>
          </w:p>
          <w:p w:rsidR="00A053DE" w:rsidRDefault="009D23DB" w:rsidP="002B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Progress of New Na ion and Na/S  batteries</w:t>
            </w:r>
          </w:p>
          <w:p w:rsidR="00A053DE" w:rsidRDefault="009D23DB" w:rsidP="002B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新型钠离子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电池材料与电池技术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产业发展及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钠硫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电池储能应用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新进展</w:t>
            </w:r>
          </w:p>
          <w:p w:rsidR="00A053DE" w:rsidRDefault="009D23DB" w:rsidP="002B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Chairman: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fr-FR"/>
              </w:rPr>
              <w:t>Claude DELMAS</w:t>
            </w:r>
          </w:p>
          <w:p w:rsidR="00A053DE" w:rsidRDefault="009D23DB" w:rsidP="002B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Co-Chairman: Ma Zifeng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13:30-13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7533" w:type="dxa"/>
            <w:gridSpan w:val="2"/>
            <w:vAlign w:val="center"/>
          </w:tcPr>
          <w:p w:rsidR="00A053DE" w:rsidRPr="002B20C2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Development of </w:t>
            </w: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eastAsia="ja-JP"/>
              </w:rPr>
              <w:t xml:space="preserve">Innovative Wet </w:t>
            </w: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Separator for LIB</w:t>
            </w:r>
          </w:p>
          <w:p w:rsidR="00A053DE" w:rsidRDefault="009D23DB">
            <w:pPr>
              <w:spacing w:after="0" w:line="400" w:lineRule="exact"/>
              <w:jc w:val="left"/>
              <w:rPr>
                <w:rFonts w:ascii="Arial" w:eastAsia="楷体" w:hAnsi="Arial" w:cs="Arial"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Dr. </w:t>
            </w:r>
            <w:r w:rsidRPr="002B20C2">
              <w:rPr>
                <w:rFonts w:ascii="Arial" w:eastAsia="楷体" w:hAnsi="Arial" w:cs="Arial"/>
                <w:b/>
                <w:color w:val="000000" w:themeColor="text1"/>
                <w:sz w:val="24"/>
                <w:szCs w:val="24"/>
                <w:lang w:eastAsia="ja-JP"/>
              </w:rPr>
              <w:t>Kohtaro</w:t>
            </w:r>
            <w:r w:rsidR="002B20C2" w:rsidRPr="002B20C2">
              <w:rPr>
                <w:rFonts w:ascii="Arial" w:eastAsia="楷体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20C2">
              <w:rPr>
                <w:rFonts w:ascii="Arial" w:eastAsia="楷体" w:hAnsi="Arial" w:cs="Arial"/>
                <w:b/>
                <w:color w:val="000000" w:themeColor="text1"/>
                <w:sz w:val="24"/>
                <w:szCs w:val="24"/>
                <w:lang w:eastAsia="ja-JP"/>
              </w:rPr>
              <w:t>Kimishima</w:t>
            </w:r>
            <w:r>
              <w:rPr>
                <w:rFonts w:ascii="Arial" w:eastAsia="楷体" w:hAnsi="Arial" w:cs="Arial"/>
                <w:color w:val="000000" w:themeColor="text1"/>
                <w:sz w:val="24"/>
                <w:szCs w:val="24"/>
                <w:lang w:eastAsia="ja-JP"/>
              </w:rPr>
              <w:t>, Product Design Director,Technology, Toray Battery SeparatorFilm Co.,Ltd., Japan</w:t>
            </w:r>
            <w:r>
              <w:rPr>
                <w:rFonts w:ascii="Arial" w:eastAsia="楷体" w:hAnsi="Arial" w:cs="Arial"/>
                <w:color w:val="000000" w:themeColor="text1"/>
                <w:sz w:val="24"/>
                <w:szCs w:val="24"/>
              </w:rPr>
              <w:t>（日本）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用于锂离子电池的新型湿法隔膜技术的新发展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eastAsia="ja-JP"/>
              </w:rPr>
              <w:t>Kohtaro</w:t>
            </w:r>
            <w:r w:rsidR="002B20C2" w:rsidRPr="002B20C2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eastAsia="ja-JP"/>
              </w:rPr>
              <w:t>Kimishima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博士，日本东丽电池隔膜有限公司</w:t>
            </w:r>
          </w:p>
        </w:tc>
        <w:tc>
          <w:tcPr>
            <w:tcW w:w="7088" w:type="dxa"/>
            <w:vAlign w:val="center"/>
          </w:tcPr>
          <w:p w:rsidR="00A053DE" w:rsidRPr="002B20C2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Pitch-derived amorphous carbon as high performance anode for sodium-ion batteries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Yong-Sheng Hu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 Key Laboratory for Renewable Energy, Beijing Key Laboratory for New Energy Materials and Devices, Beijing National Laboratory for Condensed Matter Physics, Institute of Physics, China</w:t>
            </w:r>
          </w:p>
          <w:p w:rsidR="002B20C2" w:rsidRPr="002B20C2" w:rsidRDefault="002B20C2" w:rsidP="002B20C2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由焦油制备的无定形炭作为钠离子电池的高性能负极材料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胡勇胜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博士，中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国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科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院物理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所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13:55-14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7533" w:type="dxa"/>
            <w:gridSpan w:val="2"/>
            <w:vAlign w:val="center"/>
          </w:tcPr>
          <w:p w:rsidR="00A053DE" w:rsidRPr="002B20C2" w:rsidRDefault="009D23DB">
            <w:pPr>
              <w:spacing w:after="0" w:line="400" w:lineRule="exact"/>
              <w:rPr>
                <w:rFonts w:ascii="Times New Roman" w:eastAsia="楷体" w:hAnsi="Times New Roman"/>
                <w:b/>
                <w:color w:val="000000" w:themeColor="text1"/>
                <w:sz w:val="24"/>
                <w:szCs w:val="24"/>
              </w:rPr>
            </w:pPr>
            <w:r w:rsidRPr="002B20C2">
              <w:rPr>
                <w:rFonts w:ascii="Times New Roman" w:eastAsia="楷体" w:hAnsi="Times New Roman"/>
                <w:b/>
                <w:color w:val="000000" w:themeColor="text1"/>
                <w:sz w:val="24"/>
                <w:szCs w:val="24"/>
              </w:rPr>
              <w:t>Polymer innovation for xEV batteries with safer, more efficient, and more cutting-edge</w:t>
            </w:r>
            <w:r w:rsidR="00297DB1">
              <w:rPr>
                <w:rFonts w:ascii="Times New Roman" w:eastAsia="楷体" w:hAnsi="Times New Roman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20C2">
              <w:rPr>
                <w:rFonts w:ascii="Times New Roman" w:eastAsia="楷体" w:hAnsi="Times New Roman"/>
                <w:b/>
                <w:color w:val="000000" w:themeColor="text1"/>
                <w:sz w:val="24"/>
                <w:szCs w:val="24"/>
              </w:rPr>
              <w:t>solution</w:t>
            </w:r>
          </w:p>
          <w:p w:rsidR="00A053DE" w:rsidRDefault="009D23DB">
            <w:pPr>
              <w:spacing w:after="0" w:line="400" w:lineRule="exact"/>
              <w:rPr>
                <w:rFonts w:ascii="Times New Roman" w:eastAsia="楷体" w:hAnsi="Times New Roman"/>
                <w:color w:val="000000" w:themeColor="text1"/>
                <w:sz w:val="24"/>
                <w:szCs w:val="24"/>
              </w:rPr>
            </w:pPr>
            <w:r w:rsidRPr="002B20C2">
              <w:rPr>
                <w:rFonts w:ascii="Times New Roman" w:eastAsia="楷体" w:hAnsi="Times New Roman"/>
                <w:b/>
                <w:color w:val="000000" w:themeColor="text1"/>
                <w:sz w:val="24"/>
                <w:szCs w:val="24"/>
              </w:rPr>
              <w:t>Rui Liu</w:t>
            </w:r>
            <w:r>
              <w:rPr>
                <w:rFonts w:ascii="Times New Roman" w:eastAsia="楷体" w:hAnsi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/>
                <w:color w:val="000000" w:themeColor="text1"/>
                <w:sz w:val="24"/>
                <w:szCs w:val="24"/>
              </w:rPr>
              <w:t xml:space="preserve">Global Technical Development Engineer, Solvay Specialty </w:t>
            </w:r>
            <w:r>
              <w:rPr>
                <w:rFonts w:ascii="Times New Roman" w:eastAsia="楷体" w:hAnsi="Times New Roman"/>
                <w:color w:val="000000" w:themeColor="text1"/>
                <w:sz w:val="24"/>
                <w:szCs w:val="24"/>
              </w:rPr>
              <w:lastRenderedPageBreak/>
              <w:t>Polymers</w:t>
            </w:r>
          </w:p>
          <w:p w:rsidR="002B20C2" w:rsidRPr="002B20C2" w:rsidRDefault="002B20C2" w:rsidP="002B20C2">
            <w:pPr>
              <w:spacing w:after="0"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2B20C2">
              <w:rPr>
                <w:rFonts w:ascii="Times New Roman" w:eastAsia="楷体" w:hAnsi="Times New Roman"/>
                <w:b/>
                <w:color w:val="000000" w:themeColor="text1"/>
                <w:sz w:val="24"/>
                <w:szCs w:val="24"/>
              </w:rPr>
              <w:t>xEV</w:t>
            </w:r>
            <w:r w:rsidRPr="002B20C2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电池更安全、更高效、更前沿的聚合物创新解决方案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0C2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刘睿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，全球电池技术拓展工程师，索尔维特种聚合物</w:t>
            </w:r>
          </w:p>
        </w:tc>
        <w:tc>
          <w:tcPr>
            <w:tcW w:w="7088" w:type="dxa"/>
            <w:vAlign w:val="center"/>
          </w:tcPr>
          <w:p w:rsidR="00A053DE" w:rsidRPr="002B20C2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B20C2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New layer oxides as positive electrode of Na-Ion batteries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fr-FR"/>
              </w:rPr>
              <w:t>Dr Claude DELMAS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iCs/>
                <w:color w:val="000000" w:themeColor="text1"/>
                <w:kern w:val="0"/>
                <w:sz w:val="24"/>
                <w:szCs w:val="24"/>
                <w:lang w:val="fr-FR"/>
              </w:rPr>
              <w:t>Directeur de Recherche au CNRS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  <w:lang w:val="fr-FR"/>
              </w:rPr>
              <w:t>ICMCB-CNRS ,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  <w:lang w:val="fr-FR"/>
              </w:rPr>
              <w:t>（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  <w:lang w:val="fr-FR"/>
              </w:rPr>
              <w:t>France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  <w:lang w:val="fr-FR"/>
              </w:rPr>
              <w:t>）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  <w:lang w:val="fr-FR"/>
              </w:rPr>
              <w:lastRenderedPageBreak/>
              <w:t>用作钠离子电池正极的新型层状氧化物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  <w:lang w:val="fr-FR"/>
              </w:rPr>
              <w:t>Claude DELMAS</w:t>
            </w:r>
            <w:r>
              <w:rPr>
                <w:rFonts w:ascii="Arial" w:eastAsiaTheme="minorEastAsia" w:hAnsi="Arial" w:cs="Arial"/>
                <w:bCs/>
                <w:color w:val="000000" w:themeColor="text1"/>
                <w:kern w:val="0"/>
                <w:sz w:val="24"/>
                <w:szCs w:val="24"/>
                <w:lang w:val="fr-FR"/>
              </w:rPr>
              <w:t>博士，法国波尔多大学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14:20-14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iCs/>
                <w:color w:val="000000" w:themeColor="text1"/>
                <w:sz w:val="24"/>
                <w:szCs w:val="24"/>
              </w:rPr>
              <w:t>Development of Novel Electrolytes for Silicon Anodes</w:t>
            </w:r>
          </w:p>
          <w:p w:rsidR="00A053DE" w:rsidRDefault="009D23DB">
            <w:pPr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Bin Li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 Ph.D., Senior Principal Scientist, Wildcat Discovery Technologies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适用于硅负极的新型电解液</w:t>
            </w:r>
          </w:p>
          <w:p w:rsidR="00A053DE" w:rsidRDefault="009D23DB">
            <w:pPr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李斌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博士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，资深科学家，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Wildcat Discovery Technologies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（美国）</w:t>
            </w:r>
          </w:p>
        </w:tc>
        <w:tc>
          <w:tcPr>
            <w:tcW w:w="7088" w:type="dxa"/>
            <w:vAlign w:val="center"/>
          </w:tcPr>
          <w:p w:rsidR="00A053DE" w:rsidRPr="002B20C2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Sodium ion battery from lab research to industry</w:t>
            </w:r>
          </w:p>
          <w:p w:rsidR="002B20C2" w:rsidRDefault="009D23DB" w:rsidP="002B20C2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0C2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Dr. Shulei Chou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Senior Research Fellow Institute for Superconducting and Electronic Materials, AIIM, Innovation campus University of Wollongong, Australia</w:t>
            </w:r>
          </w:p>
          <w:p w:rsidR="002B20C2" w:rsidRDefault="002B20C2" w:rsidP="002B20C2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从实验室走向工业应用的钠电池技术</w:t>
            </w:r>
          </w:p>
          <w:p w:rsidR="00A053DE" w:rsidRDefault="002B20C2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Shulei Chou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博士，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卧龙岗大学</w:t>
            </w:r>
            <w:r w:rsidRPr="00655D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大学，澳大利亚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14:45-15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Tailoring the Surface and Interphase of Electrodes for Long Term Operation of Rechargeable Batteries</w:t>
            </w:r>
          </w:p>
          <w:p w:rsidR="00A053DE" w:rsidRPr="00655DB0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Dr.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XiaolinLi</w:t>
            </w:r>
            <w:r w:rsidRPr="00655DB0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, Staff Scientist, Pacific Northwest National Laboratory</w:t>
            </w:r>
            <w:r w:rsidRPr="00655DB0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（</w:t>
            </w:r>
            <w:r w:rsidRPr="00655DB0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PNNL</w:t>
            </w:r>
            <w:r w:rsidRPr="00655DB0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），</w:t>
            </w:r>
            <w:r w:rsidRPr="00655DB0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USA</w:t>
            </w:r>
          </w:p>
          <w:p w:rsidR="00A053DE" w:rsidRPr="00655DB0" w:rsidRDefault="009D23DB" w:rsidP="00655DB0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电极表面和电极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电解液界面的调控对二次电池循环寿命的影响</w:t>
            </w:r>
          </w:p>
          <w:p w:rsidR="00A053DE" w:rsidRPr="00655DB0" w:rsidRDefault="009D23DB" w:rsidP="00655DB0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李晓林</w:t>
            </w:r>
            <w:r w:rsidRPr="00655D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</w:t>
            </w:r>
            <w:r w:rsidRPr="00655D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/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研究员，美国西北太平洋国家实验室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(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美国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8" w:type="dxa"/>
            <w:vAlign w:val="center"/>
          </w:tcPr>
          <w:p w:rsidR="00A053DE" w:rsidRPr="00655DB0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Design and development of portable energy storage device based on sodium-ion batteries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Zi-Feng Ma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Shanghai Electrochemical Energy Devices Research Center, Department of Chemical Engineering, Shanghai Jiao Tong University</w:t>
            </w:r>
          </w:p>
          <w:p w:rsidR="00655DB0" w:rsidRPr="00655DB0" w:rsidRDefault="00655DB0" w:rsidP="00655DB0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移动式钠离子电池储能系统设计与开发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马紫峰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博士、教授，上海交通大学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中聚电池研发中心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 w:rsidP="00655DB0">
            <w:pPr>
              <w:shd w:val="clear" w:color="auto" w:fill="FFFFFF"/>
              <w:spacing w:after="0" w:line="213" w:lineRule="atLeast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15:10-15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="00655DB0"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 w:rsidP="00655DB0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How to Develop an Ideal Anode Binder to Improve both Processability and Cell Performance? 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Jane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Samchem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China</w:t>
            </w:r>
          </w:p>
          <w:p w:rsidR="00A053DE" w:rsidRDefault="009D23DB" w:rsidP="00655DB0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研发理想的负极粘合剂，提升可加工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与电池性能</w:t>
            </w:r>
          </w:p>
          <w:p w:rsidR="00A053DE" w:rsidRDefault="009D23DB" w:rsidP="00655DB0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5D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姜怡竹</w:t>
            </w:r>
            <w:r w:rsidRPr="00655DB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 w:rsidRPr="00655D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深圳市泰能新材料有限公司（</w:t>
            </w:r>
            <w:r w:rsidRPr="00655D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SAM</w:t>
            </w:r>
            <w:r w:rsidRPr="00655DB0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088" w:type="dxa"/>
            <w:vAlign w:val="center"/>
          </w:tcPr>
          <w:p w:rsidR="00A053DE" w:rsidRPr="00982812" w:rsidRDefault="009D23DB" w:rsidP="00982812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NaS Battery Application in Renewable Energy</w:t>
            </w:r>
          </w:p>
          <w:p w:rsidR="00655DB0" w:rsidRPr="00982812" w:rsidRDefault="00982812" w:rsidP="00982812">
            <w:pPr>
              <w:widowControl/>
              <w:shd w:val="clear" w:color="auto" w:fill="FFFFFF"/>
              <w:spacing w:after="0" w:line="400" w:lineRule="exact"/>
              <w:jc w:val="lef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Tamakoshi</w:t>
            </w:r>
            <w:r w:rsidRPr="00982812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Tomio,</w:t>
            </w:r>
            <w:r w:rsidRPr="00982812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Director,</w:t>
            </w:r>
            <w:r w:rsidRPr="00982812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Design</w:t>
            </w:r>
            <w:r w:rsidRPr="00982812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Dept.,</w:t>
            </w:r>
            <w:r w:rsidRPr="00982812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NGK</w:t>
            </w:r>
            <w:r w:rsidRPr="00982812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Insulators Ltd </w:t>
            </w:r>
          </w:p>
          <w:p w:rsidR="00A053DE" w:rsidRPr="00982812" w:rsidRDefault="009D23DB" w:rsidP="00982812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钠硫电池</w:t>
            </w: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--</w:t>
            </w: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可再生能源应用</w:t>
            </w: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, </w:t>
            </w:r>
          </w:p>
          <w:p w:rsidR="00A053DE" w:rsidRPr="00982812" w:rsidRDefault="009D23DB" w:rsidP="00982812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982812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玉越富夫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NGK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设计部长，日本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NGK</w:t>
            </w:r>
            <w:r w:rsidRPr="00982812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15:3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-15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Tea Break      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茶歇</w:t>
            </w:r>
          </w:p>
        </w:tc>
      </w:tr>
      <w:tr w:rsidR="00A053DE" w:rsidTr="00F1705E">
        <w:tc>
          <w:tcPr>
            <w:tcW w:w="8613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Session 5-1-2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="00297DB1">
              <w:rPr>
                <w:rFonts w:ascii="Arial" w:eastAsiaTheme="minorEastAsia" w:hAnsi="Arial" w:cs="Arial"/>
                <w:b/>
                <w:color w:val="000000" w:themeColor="text1"/>
              </w:rPr>
              <w:t>）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R&amp;D progress of advanced materials for next generation xEV batteries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–Graphite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&amp;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Carbon anode or additives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石墨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碳负极及添加剂材料新技术与应用进展专题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Chairman: Ren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Jianguo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Co-Chairman: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Hanwei Lei</w:t>
            </w:r>
          </w:p>
        </w:tc>
        <w:tc>
          <w:tcPr>
            <w:tcW w:w="7088" w:type="dxa"/>
            <w:vAlign w:val="center"/>
          </w:tcPr>
          <w:p w:rsidR="00A053DE" w:rsidRPr="00655DB0" w:rsidRDefault="009D23DB" w:rsidP="00655DB0">
            <w:pPr>
              <w:spacing w:after="0" w:line="400" w:lineRule="exact"/>
              <w:ind w:firstLineChars="13" w:firstLine="31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Session 5-2-4</w:t>
            </w:r>
            <w:r w:rsidR="00C46613">
              <w:rPr>
                <w:rFonts w:ascii="Arial" w:eastAsiaTheme="minorEastAsia" w:hAnsi="Arial" w:cs="Arial"/>
                <w:b/>
                <w:color w:val="000000" w:themeColor="text1"/>
              </w:rPr>
              <w:t>（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Bougainvillea Hall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931701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簕</w:t>
            </w:r>
            <w:r w:rsidR="00C46613" w:rsidRPr="00C46613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杜鹃厅</w:t>
            </w:r>
            <w:r w:rsidR="00C46613" w:rsidRPr="00C4661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  <w:t>）</w:t>
            </w:r>
          </w:p>
          <w:p w:rsidR="00A053DE" w:rsidRPr="00655DB0" w:rsidRDefault="009D23DB" w:rsidP="00655DB0">
            <w:pPr>
              <w:spacing w:after="0" w:line="400" w:lineRule="exact"/>
              <w:ind w:firstLineChars="13" w:firstLine="31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Progress of Li/S,etc. batteries</w:t>
            </w:r>
          </w:p>
          <w:p w:rsidR="00A053DE" w:rsidRPr="00655DB0" w:rsidRDefault="009D23DB" w:rsidP="00655DB0">
            <w:pPr>
              <w:spacing w:after="0" w:line="400" w:lineRule="exact"/>
              <w:ind w:firstLineChars="13" w:firstLine="31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钠硫应用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锂硫等电池技术进展专题</w:t>
            </w:r>
          </w:p>
          <w:p w:rsidR="00A053DE" w:rsidRPr="00655DB0" w:rsidRDefault="009D23DB" w:rsidP="00655DB0">
            <w:pPr>
              <w:spacing w:after="0" w:line="400" w:lineRule="exact"/>
              <w:ind w:firstLineChars="13" w:firstLine="31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Chairman:  Deyang</w:t>
            </w:r>
            <w:r w:rsidR="00ED3FD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Qu</w:t>
            </w:r>
          </w:p>
          <w:p w:rsidR="00A053DE" w:rsidRPr="00655DB0" w:rsidRDefault="009D23DB" w:rsidP="00655DB0">
            <w:pPr>
              <w:spacing w:after="0" w:line="400" w:lineRule="exact"/>
              <w:ind w:firstLineChars="14" w:firstLine="34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Co-Chairman: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15:5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-16:2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Development of high capacity anode materials in BTR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Dr.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 Ren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Jianguo, BTR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贝特瑞高容量负极材料的开发进展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任建国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博士，深圳市贝特瑞新能源材料股份有限公司研究院院长</w:t>
            </w:r>
          </w:p>
        </w:tc>
        <w:tc>
          <w:tcPr>
            <w:tcW w:w="7088" w:type="dxa"/>
            <w:vAlign w:val="center"/>
          </w:tcPr>
          <w:p w:rsidR="00A053DE" w:rsidRPr="00655DB0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Rechargeable Lithium Sulfur Batteries</w:t>
            </w:r>
            <w:r w:rsidR="00B32142" w:rsidRPr="00655D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Prospective 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–</w:t>
            </w:r>
            <w:r w:rsidR="00B32142"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view</w:t>
            </w:r>
            <w:r w:rsidR="00B32142" w:rsidRPr="00655D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from </w:t>
            </w:r>
            <w:r w:rsidR="00B32142"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“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the Mechanism of Sulfur Redox Reaction</w:t>
            </w:r>
            <w:r w:rsidR="00B32142"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”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Deyang</w:t>
            </w:r>
            <w:r w:rsidR="00655D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55D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Qu</w:t>
            </w:r>
            <w:r>
              <w:rPr>
                <w:rFonts w:ascii="Arial" w:eastAsiaTheme="minorEastAsia" w:hAnsi="Arial" w:cs="Arial"/>
                <w:i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Johnson Controls Endowed Professor</w:t>
            </w:r>
            <w:r>
              <w:rPr>
                <w:rFonts w:ascii="Arial" w:eastAsiaTheme="minorEastAsia" w:hAnsi="Arial" w:cs="Arial"/>
                <w:i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Department of Mechanical Engineering, University of Wisconsin Milwaukee, USA</w:t>
            </w:r>
          </w:p>
          <w:p w:rsidR="00A053DE" w:rsidRDefault="00B32142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从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二次锂硫电池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---</w:t>
            </w:r>
            <w:r w:rsidR="009D23DB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硫的氧化还原机理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讨论其发展前景</w:t>
            </w:r>
          </w:p>
          <w:p w:rsidR="00A053DE" w:rsidRDefault="009D23DB">
            <w:pPr>
              <w:spacing w:after="0" w:line="240" w:lineRule="auto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8B5BB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屈德</w:t>
            </w:r>
            <w:r w:rsidRPr="00B32142"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</w:rPr>
              <w:t>扬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博士，威斯康辛大学（美国）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16:2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7533" w:type="dxa"/>
            <w:gridSpan w:val="2"/>
            <w:vAlign w:val="center"/>
          </w:tcPr>
          <w:p w:rsidR="00A053DE" w:rsidRPr="003E752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752E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Recent Development of CSCC in Mesophase Graphite </w:t>
            </w:r>
          </w:p>
          <w:p w:rsidR="00D243DE" w:rsidRPr="003E752E" w:rsidRDefault="00D243DE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752E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Dr. CHEN Yixun</w:t>
            </w:r>
            <w:r w:rsidR="003E752E" w:rsidRPr="003E752E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3E752E" w:rsidRPr="003E752E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China Steel Chemical Corp.</w:t>
            </w:r>
          </w:p>
          <w:p w:rsidR="00A053DE" w:rsidRPr="003E752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752E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中钢碳素在中间相石墨负极之最新进展</w:t>
            </w:r>
          </w:p>
          <w:p w:rsidR="00A053DE" w:rsidRPr="003E752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752E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陈奕勋</w:t>
            </w:r>
            <w:r w:rsidRPr="003E752E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博士，台湾中钢碳素化学，新材料开发处</w:t>
            </w:r>
          </w:p>
        </w:tc>
        <w:tc>
          <w:tcPr>
            <w:tcW w:w="7088" w:type="dxa"/>
            <w:vAlign w:val="center"/>
          </w:tcPr>
          <w:p w:rsidR="00A053DE" w:rsidRPr="00D24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43DE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R&amp; D of Li-S rechargeable battery with high energy density</w:t>
            </w:r>
          </w:p>
          <w:p w:rsidR="00D243DE" w:rsidRPr="001E5961" w:rsidRDefault="00D243DE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596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CHEN Jian,</w:t>
            </w:r>
            <w:r w:rsidR="001E5961" w:rsidRPr="001E5961">
              <w:rPr>
                <w:rFonts w:hint="eastAsia"/>
              </w:rPr>
              <w:t xml:space="preserve"> </w:t>
            </w:r>
            <w:r w:rsidR="001E5961" w:rsidRPr="001E5961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Dalian Institute of Chemical Physics, Chinese Academy of Science</w:t>
            </w:r>
          </w:p>
          <w:p w:rsidR="00A053DE" w:rsidRPr="000433BA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33BA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高比能量锂硫二次电池的研究与开发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i/>
                <w:color w:val="000000" w:themeColor="text1"/>
                <w:sz w:val="24"/>
                <w:szCs w:val="24"/>
              </w:rPr>
            </w:pPr>
            <w:r w:rsidRPr="000433BA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陈剑，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博士，研究员，中科院大连化学物理研究所</w:t>
            </w:r>
          </w:p>
        </w:tc>
      </w:tr>
      <w:tr w:rsidR="00363BE2" w:rsidRPr="00363BE2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-17.1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New carbon materials for advanced batteries</w:t>
            </w:r>
          </w:p>
          <w:p w:rsidR="00A053DE" w:rsidRPr="000433BA" w:rsidRDefault="009D23DB" w:rsidP="000433BA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33BA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Hanwei Lei,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Ph.D</w:t>
            </w:r>
            <w:r w:rsidR="000433BA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0433BA" w:rsidRPr="000433BA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New Business Development Manager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Performance </w:t>
            </w:r>
          </w:p>
          <w:p w:rsidR="00A053DE" w:rsidRPr="000433BA" w:rsidRDefault="009D23DB" w:rsidP="000433BA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Chemicals,</w:t>
            </w:r>
            <w:r w:rsidR="000433BA" w:rsidRPr="000433BA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Cabot Corporation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用于先进电池的新型炭材料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雷汉</w:t>
            </w:r>
            <w:r w:rsidRPr="009D23DB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伟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博士，卡博特公司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美国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088" w:type="dxa"/>
            <w:vAlign w:val="center"/>
          </w:tcPr>
          <w:p w:rsidR="00B57231" w:rsidRPr="00363BE2" w:rsidRDefault="00B57231" w:rsidP="00B5723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3BE2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Highly Safe Polymer Electrolyte Batteries---from Gel Electrolyte to All Solid State Electrolyte </w:t>
            </w:r>
          </w:p>
          <w:p w:rsidR="00A053DE" w:rsidRPr="000433BA" w:rsidRDefault="00B57231" w:rsidP="00B5723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3BE2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Guanglei Cui</w:t>
            </w:r>
            <w:r w:rsidR="000433BA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433BA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Director, 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Qingdao Institute of Bioenergy and Bioprocess Technology</w:t>
            </w:r>
            <w:r w:rsidRPr="000433BA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0433B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Chinese Academy of Sciences</w:t>
            </w:r>
          </w:p>
          <w:p w:rsidR="00B57231" w:rsidRPr="000433BA" w:rsidRDefault="00B57231" w:rsidP="00B5723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33BA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高安全聚合物电解质电池</w:t>
            </w:r>
            <w:r w:rsidRPr="000433BA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0433BA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从凝胶到全固态</w:t>
            </w:r>
          </w:p>
          <w:p w:rsidR="00B57231" w:rsidRPr="00363BE2" w:rsidRDefault="00B57231" w:rsidP="00B57231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3BE2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崔光磊，</w:t>
            </w:r>
            <w:r w:rsidRPr="00363BE2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中国科学院青岛生物能源与过程研究所</w:t>
            </w:r>
          </w:p>
        </w:tc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17:1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-17: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New Generation of Carbon Nanotube and Graphene Materials for Li-Ion Battery Applications</w:t>
            </w:r>
          </w:p>
          <w:p w:rsidR="00A053DE" w:rsidRDefault="009D23DB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Dr. Ou Mao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Cnano</w:t>
            </w:r>
            <w:r w:rsidR="002575A8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Zhenjiang</w:t>
            </w:r>
            <w:r w:rsidR="002575A8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Technology Limited, Zhengjiang, Jiangsu, China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用于锂离子电池的新一代碳纳米管及石墨烯材料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毛鸥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博士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，天奈技术公司，中国江苏</w:t>
            </w:r>
          </w:p>
        </w:tc>
        <w:tc>
          <w:tcPr>
            <w:tcW w:w="7088" w:type="dxa"/>
            <w:vAlign w:val="center"/>
          </w:tcPr>
          <w:p w:rsidR="00A053DE" w:rsidRPr="002575A8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High Energy Density Lithium-Ion Ultra-capacitor Research Progress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Cunman Zhang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Professor, Tongji University</w:t>
            </w:r>
          </w:p>
          <w:p w:rsidR="00A053DE" w:rsidRPr="002575A8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高能量密度锂离子超级电容器研究进展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张春满教授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上海同济大学</w:t>
            </w:r>
          </w:p>
        </w:tc>
        <w:bookmarkStart w:id="0" w:name="_GoBack"/>
        <w:bookmarkEnd w:id="0"/>
      </w:tr>
      <w:tr w:rsidR="00A053DE" w:rsidTr="00F1705E">
        <w:tc>
          <w:tcPr>
            <w:tcW w:w="1080" w:type="dxa"/>
            <w:vAlign w:val="center"/>
          </w:tcPr>
          <w:p w:rsidR="00A053DE" w:rsidRDefault="009D23DB"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17: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-18:0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533" w:type="dxa"/>
            <w:gridSpan w:val="2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Developing New Carbon Materials for Advanced Battery Applications with an unique Electro-thermal Fluidized Bed (EFB) technology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Dr.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Joseph Li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,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Superior Graphite, USA</w:t>
            </w:r>
          </w:p>
          <w:p w:rsidR="00A053DE" w:rsidRPr="002575A8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采用独特的电热流化床（</w:t>
            </w: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EFB</w:t>
            </w: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）技术研发的新型炭材料及其在先进电池的应用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Joseph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,</w:t>
            </w:r>
            <w:r w:rsidR="002575A8"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美国超级石墨公司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美国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7088" w:type="dxa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Introduction &amp; Operation Analysis of Wind-PV –Energy Storage-Transmission Demonstration </w:t>
            </w:r>
          </w:p>
          <w:p w:rsidR="00A053DE" w:rsidRPr="002575A8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Hanmin Liu</w:t>
            </w:r>
            <w:r w:rsidRPr="002575A8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2575A8"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Director, State Grid Xinyuan Zhangjiakou Wind and Solar Power Energy Demonstration Station Co. Ltd</w:t>
            </w:r>
          </w:p>
          <w:p w:rsidR="00A053DE" w:rsidRPr="002575A8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575A8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风光储输示范工程介绍及其典型运行模式分析</w:t>
            </w:r>
          </w:p>
          <w:p w:rsidR="00A053DE" w:rsidRDefault="009D23DB" w:rsidP="00031CD4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刘汉民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主任</w:t>
            </w:r>
            <w:r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国</w:t>
            </w:r>
            <w:r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家电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网新源张家口风光储示范电站有限公司生技部</w:t>
            </w:r>
          </w:p>
        </w:tc>
      </w:tr>
      <w:tr w:rsidR="00A053DE" w:rsidTr="00F663D1">
        <w:trPr>
          <w:trHeight w:val="681"/>
        </w:trPr>
        <w:tc>
          <w:tcPr>
            <w:tcW w:w="15701" w:type="dxa"/>
            <w:gridSpan w:val="4"/>
            <w:vAlign w:val="center"/>
          </w:tcPr>
          <w:p w:rsidR="00A053DE" w:rsidRDefault="009D23DB">
            <w:pPr>
              <w:widowControl/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May 26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日）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Morning Session (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上午会议安排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Pr="008F7E63" w:rsidRDefault="009D23DB" w:rsidP="008F7E63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Session 6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Pr="008F7E63" w:rsidRDefault="009D23DB" w:rsidP="008F7E63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Safety and reliability of xEV batteries</w:t>
            </w:r>
          </w:p>
          <w:p w:rsidR="00A053DE" w:rsidRPr="008F7E63" w:rsidRDefault="009D23DB" w:rsidP="008F7E63">
            <w:pPr>
              <w:spacing w:after="0" w:line="400" w:lineRule="exact"/>
              <w:ind w:firstLineChars="50" w:firstLine="12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动力电池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电池系统安全设计与可靠性专题</w:t>
            </w:r>
          </w:p>
          <w:p w:rsidR="00A053DE" w:rsidRDefault="009D23DB" w:rsidP="008F7E63">
            <w:pPr>
              <w:spacing w:after="0" w:line="400" w:lineRule="exact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Chairman: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Huanyu Mao</w:t>
            </w:r>
            <w:r w:rsidRPr="008F7E6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Co-Chairman: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Uwe WIEDEMANN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8:30-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8:55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Porous Electrode, Abuse Tests and Lithium Deposition </w:t>
            </w:r>
          </w:p>
          <w:p w:rsidR="00A053DE" w:rsidRDefault="009D23DB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Zhengming (John) Zhang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Celgard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USA </w:t>
            </w:r>
          </w:p>
          <w:p w:rsidR="008F7E63" w:rsidRDefault="008F7E63" w:rsidP="008F7E63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多孔电极、滥用测试和金属锂析出</w:t>
            </w:r>
          </w:p>
          <w:p w:rsidR="008F7E63" w:rsidRDefault="008F7E63" w:rsidP="008F7E63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shd w:val="clear" w:color="auto" w:fill="FFFFFF"/>
              </w:rPr>
              <w:t>张正铭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</w:t>
            </w:r>
            <w:r w:rsidRPr="008F7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F7E63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旭化成隔膜公司技术执行官（美国）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8:55-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9:20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8F7E63" w:rsidRDefault="009D23DB" w:rsidP="008F7E63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Fail-Safe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Measures for High Energy Li - Ion Battery EV's</w:t>
            </w:r>
          </w:p>
          <w:p w:rsidR="00A053DE" w:rsidRPr="008F7E63" w:rsidRDefault="009D23DB" w:rsidP="008F7E63">
            <w:pPr>
              <w:spacing w:after="0" w:line="400" w:lineRule="exact"/>
              <w:jc w:val="lef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Dr. Huanyu Mao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Suzhou YouLion Batteries Inc.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China</w:t>
            </w:r>
          </w:p>
          <w:p w:rsidR="00A053DE" w:rsidRPr="008F7E63" w:rsidRDefault="009D23DB" w:rsidP="008F7E63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EV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动力电池的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失效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安全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机制</w:t>
            </w:r>
          </w:p>
          <w:p w:rsidR="00A053DE" w:rsidRPr="008F7E63" w:rsidRDefault="009D23DB" w:rsidP="008F7E63">
            <w:pPr>
              <w:spacing w:after="0" w:line="400" w:lineRule="exact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毛焕宇博士</w:t>
            </w:r>
            <w:r w:rsidR="008F7E63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8F7E6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苏州宇量电池有限公司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9:20-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9:45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8F7E63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Safety &amp;Cost-Optimized Development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of Battery Packs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，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Using the Example of Tesla Model S and Renault ZOE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Dr. Uwe WIEDEMANN,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 Senior Product Manager, Global Battery Competence Team, AVL LIST GMBH, Austria</w:t>
            </w:r>
          </w:p>
          <w:p w:rsidR="008F7E63" w:rsidRPr="008F7E63" w:rsidRDefault="008F7E63" w:rsidP="008F7E6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以安全和经济适用为目标的电池组优化研发：以特斯拉的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S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型及雷诺的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ZOE </w:t>
            </w:r>
            <w:r w:rsidRPr="008F7E6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型为例</w:t>
            </w:r>
          </w:p>
          <w:p w:rsidR="008F7E63" w:rsidRDefault="008F7E6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8F7E63"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Uwe WIEDEMANN</w:t>
            </w:r>
            <w:r w:rsidRPr="008F7E63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博士，</w:t>
            </w:r>
            <w:r w:rsidRPr="008F7E63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AVL</w:t>
            </w:r>
            <w:r w:rsidRPr="008F7E63"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公司，奥地利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9:45-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10:10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2E1583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E158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A solution on xEV power system featuring long life &amp; high safety</w:t>
            </w:r>
          </w:p>
          <w:p w:rsidR="00CB2FBC" w:rsidRPr="002E1583" w:rsidRDefault="00CB2FBC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E158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SONG Han</w:t>
            </w:r>
            <w:r w:rsidRPr="002E158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2E1583" w:rsidRPr="002E1583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Microvast Inc.</w:t>
            </w:r>
          </w:p>
          <w:p w:rsidR="00A053DE" w:rsidRPr="002E1583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E158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基于快充长寿命与高安全的电动汽车动力系统解决方案</w:t>
            </w:r>
          </w:p>
          <w:p w:rsidR="00A053DE" w:rsidRPr="002E1583" w:rsidRDefault="009D23DB" w:rsidP="0030259C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2E158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宋寒，</w:t>
            </w:r>
            <w:r w:rsidRPr="002E158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市场副总裁，微宏公司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Pr="00CB2FBC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2FBC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10:10-</w:t>
            </w:r>
          </w:p>
          <w:p w:rsidR="00A053DE" w:rsidRPr="00CB2FBC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2FBC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10:30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CB2FBC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Tea Break      </w:t>
            </w: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茶歇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Pr="00CB2FBC" w:rsidRDefault="009D23DB" w:rsidP="00CB2FBC">
            <w:pPr>
              <w:spacing w:after="0" w:line="400" w:lineRule="exact"/>
              <w:ind w:firstLineChars="300" w:firstLine="723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Session 7</w:t>
            </w: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Pr="00CB2FBC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 &amp; D progress of solid electrolyte &amp; all solid batteries</w:t>
            </w:r>
          </w:p>
          <w:p w:rsidR="00A053DE" w:rsidRPr="00CB2FBC" w:rsidRDefault="009D23DB">
            <w:pPr>
              <w:spacing w:after="0" w:line="400" w:lineRule="exact"/>
              <w:ind w:firstLineChars="50" w:firstLine="12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固体电解质与全固态电池研究进展</w:t>
            </w:r>
          </w:p>
          <w:p w:rsidR="00A053DE" w:rsidRDefault="009D23DB">
            <w:pPr>
              <w:spacing w:after="0" w:line="400" w:lineRule="exact"/>
              <w:ind w:firstLineChars="300" w:firstLine="723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Chairman: </w:t>
            </w: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Chengdu Liang</w:t>
            </w:r>
            <w:r w:rsidRPr="00CB2FBC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CB2FBC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Co-Chairman: </w:t>
            </w:r>
            <w:r w:rsidR="00022EA5" w:rsidRPr="00CB2FBC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Guohua Li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10:30-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6C6A23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Challenges and Progresses of Solid-State Li Metal Batteries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Chengdu Liang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Ningde</w:t>
            </w:r>
            <w:r w:rsidR="00297DB1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Contemporary</w:t>
            </w:r>
            <w:r w:rsidR="00297DB1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Amperex Technology Limited, Fujian, China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全固态锂电池的挑战与发展</w:t>
            </w:r>
          </w:p>
          <w:p w:rsidR="00A053DE" w:rsidRDefault="009D23DB" w:rsidP="006C6A2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梁成都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博士，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ATL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，中国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10:55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11:20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All-solid-state thin-film battery using amorphous Li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x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y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PO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z</w:t>
            </w:r>
            <w:r>
              <w:rPr>
                <w:rStyle w:val="apple-converted-space"/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cathode material</w:t>
            </w:r>
          </w:p>
          <w:p w:rsidR="00A053DE" w:rsidRDefault="009D23DB">
            <w:pPr>
              <w:widowControl/>
              <w:shd w:val="clear" w:color="auto" w:fill="FFFFFF"/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Dr.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Guohua Li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 Sony Corporation, Japan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采用无定型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Li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x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y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PO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vertAlign w:val="subscript"/>
              </w:rPr>
              <w:t>z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正极材料的全固态薄膜电池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李国华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博士，日本索尼公司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11:20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297DB1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297DB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Recent progresses on solid polymer electrolytes based on lithium perfluorinated</w:t>
            </w:r>
            <w:r w:rsidR="00297DB1" w:rsidRP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97DB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sulfonimide</w:t>
            </w:r>
          </w:p>
          <w:p w:rsidR="00A053DE" w:rsidRDefault="009D23DB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Dr. Zhibin Zhou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Key laboratory of Material Chemistry for Energy Conversion and Storage (Ministry of Education), School of Chemistry and Chemical Engineering, Huazhong University of Science and Technology, China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新型氟磺酰亚胺锂盐固态聚合物电解质的研究进展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周志彬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教育部能量储存与转换重点实验室，化学与化工学院，华中理工大学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11:45-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12:10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6C6A23" w:rsidRDefault="009D23DB">
            <w:pPr>
              <w:spacing w:after="0" w:line="400" w:lineRule="exact"/>
              <w:rPr>
                <w:rFonts w:ascii="Arial" w:eastAsia="楷体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A23">
              <w:rPr>
                <w:rFonts w:ascii="Arial" w:eastAsia="楷体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Novel</w:t>
            </w:r>
            <w:r w:rsidR="00297DB1">
              <w:rPr>
                <w:rFonts w:ascii="Arial" w:eastAsia="楷体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C6A23">
              <w:rPr>
                <w:rFonts w:ascii="Arial" w:eastAsia="楷体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safe electrolytes for Li-ion batteries</w:t>
            </w:r>
          </w:p>
          <w:p w:rsidR="00A053DE" w:rsidRDefault="009D23DB">
            <w:pPr>
              <w:spacing w:after="0" w:line="400" w:lineRule="exact"/>
              <w:rPr>
                <w:rFonts w:ascii="Arial" w:eastAsia="楷体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A23">
              <w:rPr>
                <w:rFonts w:ascii="Arial" w:eastAsia="楷体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Chunsheng Wang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, Associate Professor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Department of Chemical &amp; Bio molecular Engineering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University of Maryland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USA</w:t>
            </w:r>
          </w:p>
          <w:p w:rsidR="00A053DE" w:rsidRPr="006C6A23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用于锂离子电池的新型安全电解质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王春生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博士，美国马里兰大学</w:t>
            </w:r>
            <w:r w:rsidR="006C6A23">
              <w:rPr>
                <w:rFonts w:ascii="Arial" w:eastAsia="楷体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（美国）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12:10-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13:30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6C6A23" w:rsidRDefault="009D23DB" w:rsidP="006C6A2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Lunch    </w:t>
            </w: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午餐（自助餐）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Session 8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Industry Highlight 1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Production &amp; application of grapheme in practical batteries</w:t>
            </w:r>
          </w:p>
          <w:p w:rsidR="00A053DE" w:rsidRDefault="009D23DB">
            <w:pPr>
              <w:spacing w:after="0" w:line="400" w:lineRule="exact"/>
              <w:ind w:firstLineChars="50" w:firstLine="12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产业热点技术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：石墨烯的生产及其在电池产品中的应用</w:t>
            </w:r>
          </w:p>
          <w:p w:rsidR="00A053DE" w:rsidRDefault="009D23DB">
            <w:pPr>
              <w:spacing w:after="0" w:line="400" w:lineRule="exact"/>
              <w:ind w:firstLineChars="300" w:firstLine="723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Chairman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i-Hsiang Perng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Co-Chairman: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Gui-Ping Dai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13:30-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13:55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Update of Graphene application in motive power battery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 xml:space="preserve">Prof.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Gui-Ping Dai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Chief Scientist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24"/>
                <w:szCs w:val="24"/>
              </w:rPr>
              <w:t>Chaowei Group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石墨烯在车用动力电池中应用的现状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0"/>
                <w:sz w:val="24"/>
                <w:szCs w:val="24"/>
              </w:rPr>
              <w:t>Gui-Ping Dai</w:t>
            </w:r>
            <w:r>
              <w:rPr>
                <w:rFonts w:ascii="Arial" w:eastAsiaTheme="minorEastAsia" w:hAnsi="Arial" w:cs="Arial" w:hint="eastAsia"/>
                <w:color w:val="000000" w:themeColor="text1"/>
                <w:kern w:val="0"/>
                <w:sz w:val="24"/>
                <w:szCs w:val="24"/>
              </w:rPr>
              <w:t>教授，超威集团首席科学家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13:55-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14:20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The synergism of charge-transfer mechanisms by hybrid Polyaniline /Graphenenano composites-battery materials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Dr.</w:t>
            </w:r>
            <w:r w:rsidR="00297DB1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i-Hsiang Perng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SILVER H-PLUS TECHNOLOGY CO., LTD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混合聚苯胺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石墨烯纳米复合物电池材料的协同电荷迁移机理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彭立祥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博士，银旺科技股份有限公司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14:20-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14:45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Development of SuperCGraphene Products and Applications in Li battery &amp;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Supercapactor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SuperC Technology Ltd.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Dr. Qi Li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Super C Company, Ltd.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鴻纳科技石墨烯产品的开发及其在锂电池和超级电容器上的应用</w:t>
            </w:r>
          </w:p>
          <w:p w:rsidR="00A053DE" w:rsidRDefault="00022EA5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李琦</w:t>
            </w:r>
            <w:r w:rsidR="009D23DB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博士，鸿纳（东莞）新材料科技有限公司</w:t>
            </w:r>
          </w:p>
        </w:tc>
      </w:tr>
      <w:tr w:rsidR="00A053DE" w:rsidTr="00F663D1">
        <w:tc>
          <w:tcPr>
            <w:tcW w:w="15701" w:type="dxa"/>
            <w:gridSpan w:val="4"/>
            <w:vAlign w:val="center"/>
          </w:tcPr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Session 9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（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Plum Blossom</w:t>
            </w:r>
            <w:r w:rsidR="00273AB0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 Hall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73AB0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梅花厅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）</w:t>
            </w:r>
          </w:p>
          <w:p w:rsidR="00A053DE" w:rsidRDefault="009D23DB">
            <w:pPr>
              <w:spacing w:after="0" w:line="400" w:lineRule="exact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Industry Highlight 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New material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/Process &amp; Production Innovation</w:t>
            </w:r>
          </w:p>
          <w:p w:rsidR="00A053DE" w:rsidRDefault="009D23DB">
            <w:pPr>
              <w:spacing w:after="0" w:line="400" w:lineRule="exact"/>
              <w:ind w:firstLineChars="50" w:firstLine="12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产业热点技术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：新材料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新工艺、新生产技术</w:t>
            </w:r>
          </w:p>
          <w:p w:rsidR="00A053DE" w:rsidRDefault="009D23DB">
            <w:pPr>
              <w:spacing w:after="0" w:line="400" w:lineRule="exact"/>
              <w:ind w:firstLineChars="300" w:firstLine="723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Chairman:</w:t>
            </w:r>
            <w:r w:rsidR="009A750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Xia</w:t>
            </w:r>
            <w:r w:rsidR="009A750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Yongyao,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Co-Chairman: MengJiang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14:45-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621" w:type="dxa"/>
            <w:gridSpan w:val="3"/>
          </w:tcPr>
          <w:p w:rsidR="00A053DE" w:rsidRPr="006C6A23" w:rsidRDefault="009D23DB" w:rsidP="006C6A2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Stabilization of the layered transition-metal oxides LiMO</w:t>
            </w:r>
            <w:r w:rsidRPr="00297DB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by introducing Li</w:t>
            </w:r>
            <w:r w:rsidRPr="00297DB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MnO</w:t>
            </w:r>
            <w:r w:rsidRPr="00297DB1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  <w:p w:rsidR="00A053DE" w:rsidRPr="006C6A23" w:rsidRDefault="009D23DB" w:rsidP="006C6A23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A23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Yongyao Xia,</w:t>
            </w:r>
            <w:r w:rsidRPr="006C6A2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Department of Chemistry Institute of New Energy, iChEM, Fudan University, China</w:t>
            </w:r>
          </w:p>
          <w:p w:rsidR="00A053DE" w:rsidRPr="006C6A23" w:rsidRDefault="009D23DB" w:rsidP="006C6A2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通过导入</w:t>
            </w: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Li</w:t>
            </w: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MnO</w:t>
            </w: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来稳定富锂锰层状正极材料的结构</w:t>
            </w:r>
          </w:p>
          <w:p w:rsidR="00A053DE" w:rsidRPr="006C6A23" w:rsidRDefault="009D23DB" w:rsidP="006C6A23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A23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夏永姚</w:t>
            </w:r>
            <w:r w:rsidRPr="006C6A23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博士，上海复旦大学，中国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15: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21" w:type="dxa"/>
            <w:gridSpan w:val="3"/>
          </w:tcPr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Development of High Area Loading and Stable Sulfur Electrode Through Interface Functionality Design for Lithium Sulfur Battery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Gao Liu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Energy Storage and Distributed Resource Division, Energy Technologies Area, Lawrence Berkeley National Laboratory, Berkeley, USA</w:t>
            </w:r>
          </w:p>
          <w:p w:rsidR="00354CF5" w:rsidRPr="00354CF5" w:rsidRDefault="00354CF5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CF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通过功能性界面设计而研发出的用于锂硫电池的大面积稳定硫电极</w:t>
            </w:r>
          </w:p>
          <w:p w:rsidR="00354CF5" w:rsidRPr="00354CF5" w:rsidRDefault="00354CF5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Gao Liu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劳伦斯伯克利国家实验室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（美国）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Optimizing materials of sealing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adhesive&amp; binder for EV battery module &amp; pack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Yong Zhang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Technical Manager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Hankel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适用于动力电池系统组装材料的优选方案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张勇，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高级技术经理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汉高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公司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Improvements of EV battery performance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process innovations and industrialization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Dr. 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Meng</w:t>
            </w:r>
            <w:r w:rsidR="00297DB1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Jiang</w:t>
            </w:r>
            <w:r>
              <w:rPr>
                <w:rFonts w:ascii="Segoe UI" w:hAnsi="Segoe UI" w:cs="Segoe UI" w:hint="eastAsia"/>
                <w:color w:val="000000" w:themeColor="text1"/>
                <w:szCs w:val="21"/>
              </w:rPr>
              <w:t>,</w:t>
            </w:r>
            <w:r w:rsidR="00297DB1">
              <w:rPr>
                <w:rFonts w:ascii="Segoe UI" w:hAnsi="Segoe UI" w:cs="Segoe UI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CNI OM Office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动力锂电池的性能提升－新工艺及其工业化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蒋濛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，中南创发锂电事业部经理</w:t>
            </w:r>
          </w:p>
        </w:tc>
      </w:tr>
      <w:tr w:rsidR="00A053DE" w:rsidTr="00F663D1"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Polymer battery drop test solution ---HMA tape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Wang Yijin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Senior VP/R&amp;D Leader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Dongguan Aozon Electronic Material Co.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Ltd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.</w:t>
            </w:r>
          </w:p>
          <w:p w:rsidR="00A053DE" w:rsidRPr="00354CF5" w:rsidRDefault="009D23DB" w:rsidP="00354CF5">
            <w:pPr>
              <w:pStyle w:val="a5"/>
              <w:widowControl w:val="0"/>
              <w:snapToGrid w:val="0"/>
              <w:spacing w:before="0" w:beforeAutospacing="0" w:after="0" w:afterAutospacing="0" w:line="400" w:lineRule="exact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kern w:val="2"/>
              </w:rPr>
              <w:t>聚合物电池抗跌落性能解决方案</w:t>
            </w:r>
            <w:r w:rsidRPr="00354CF5">
              <w:rPr>
                <w:rFonts w:ascii="Arial" w:eastAsiaTheme="minorEastAsia" w:hAnsi="Arial" w:cs="Arial"/>
                <w:b/>
                <w:color w:val="000000" w:themeColor="text1"/>
                <w:kern w:val="2"/>
              </w:rPr>
              <w:t>—HMA</w:t>
            </w:r>
            <w:r w:rsidRPr="00354CF5">
              <w:rPr>
                <w:rFonts w:ascii="Arial" w:eastAsiaTheme="minorEastAsia" w:hAnsi="Arial" w:cs="Arial"/>
                <w:b/>
                <w:color w:val="000000" w:themeColor="text1"/>
                <w:kern w:val="2"/>
              </w:rPr>
              <w:t>粘接</w:t>
            </w:r>
          </w:p>
          <w:p w:rsidR="00A053DE" w:rsidRPr="00354CF5" w:rsidRDefault="009D23DB" w:rsidP="00354CF5">
            <w:pPr>
              <w:pStyle w:val="a5"/>
              <w:widowControl w:val="0"/>
              <w:snapToGrid w:val="0"/>
              <w:spacing w:before="0" w:beforeAutospacing="0" w:after="0" w:afterAutospacing="0" w:line="400" w:lineRule="exact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kern w:val="2"/>
              </w:rPr>
              <w:t>王宜金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kern w:val="2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kern w:val="2"/>
              </w:rPr>
              <w:t>东莞市澳中电子材料有限公司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kern w:val="2"/>
              </w:rPr>
              <w:t>（德国）</w:t>
            </w:r>
          </w:p>
        </w:tc>
      </w:tr>
      <w:tr w:rsidR="00A053DE" w:rsidTr="00F663D1">
        <w:trPr>
          <w:trHeight w:val="891"/>
        </w:trPr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 xml:space="preserve">Vacuum Expertise for LIB Manufacturing 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Klaus Buhlmann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Oerlikon</w:t>
            </w:r>
            <w:r w:rsidR="009A750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Leybold Vacuum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锂离子电池制造中的真空应用探索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Klaus Buhlmann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，欧瑞康莱宝真空（天津）国际贸易有限公司</w:t>
            </w:r>
            <w:r w:rsidR="00A810CF"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（</w:t>
            </w:r>
            <w:r w:rsidR="00A810CF"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德</w:t>
            </w:r>
            <w:r w:rsidR="00A810CF"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国）</w:t>
            </w:r>
          </w:p>
        </w:tc>
      </w:tr>
      <w:tr w:rsidR="00A053DE" w:rsidTr="00F663D1">
        <w:trPr>
          <w:trHeight w:val="842"/>
        </w:trPr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621" w:type="dxa"/>
            <w:gridSpan w:val="3"/>
            <w:vAlign w:val="center"/>
          </w:tcPr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  <w:t>Online process monitoring Technique for ultrasonic metal welding in Lithium Battery industry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 xml:space="preserve">Dr. Xinhua Shi, </w:t>
            </w:r>
            <w:r w:rsidRPr="00354CF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SBT Engineering Systems Co. Ltd.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lastRenderedPageBreak/>
              <w:t>超声金属焊接过程在线监控技术在锂电池行业中的应用</w:t>
            </w:r>
          </w:p>
          <w:p w:rsidR="00A053DE" w:rsidRPr="00354CF5" w:rsidRDefault="009D23DB" w:rsidP="00354CF5">
            <w:pPr>
              <w:spacing w:after="0" w:line="400" w:lineRule="exact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 w:rsidRPr="00354CF5"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石新华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博士</w:t>
            </w:r>
            <w:r w:rsid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，</w:t>
            </w:r>
            <w:r w:rsidRPr="00354CF5">
              <w:rPr>
                <w:rFonts w:ascii="Arial" w:eastAsiaTheme="minorEastAsia" w:hAnsi="Arial" w:cs="Arial" w:hint="eastAsia"/>
                <w:color w:val="000000" w:themeColor="text1"/>
                <w:sz w:val="24"/>
                <w:szCs w:val="24"/>
              </w:rPr>
              <w:t>上海骄成机电设备有限公司</w:t>
            </w:r>
          </w:p>
        </w:tc>
      </w:tr>
      <w:tr w:rsidR="00A053DE" w:rsidTr="00F663D1">
        <w:trPr>
          <w:trHeight w:val="837"/>
        </w:trPr>
        <w:tc>
          <w:tcPr>
            <w:tcW w:w="1080" w:type="dxa"/>
            <w:vAlign w:val="center"/>
          </w:tcPr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5-</w:t>
            </w:r>
          </w:p>
          <w:p w:rsidR="00A053DE" w:rsidRDefault="009D23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621" w:type="dxa"/>
            <w:gridSpan w:val="3"/>
            <w:vAlign w:val="center"/>
          </w:tcPr>
          <w:p w:rsidR="00A053DE" w:rsidRDefault="009D23DB">
            <w:pPr>
              <w:pStyle w:val="a5"/>
              <w:snapToGrid w:val="0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</w:rPr>
              <w:t>Close ceremony</w:t>
            </w:r>
          </w:p>
          <w:p w:rsidR="00A053DE" w:rsidRDefault="009D23DB">
            <w:pPr>
              <w:pStyle w:val="a5"/>
              <w:snapToGrid w:val="0"/>
              <w:spacing w:before="0" w:beforeAutospacing="0" w:after="0" w:afterAutospacing="0"/>
              <w:jc w:val="both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eastAsiaTheme="minorEastAsia"/>
                <w:b/>
                <w:color w:val="000000" w:themeColor="text1"/>
              </w:rPr>
              <w:t>会议闭幕</w:t>
            </w:r>
            <w:r>
              <w:rPr>
                <w:rFonts w:eastAsiaTheme="minorEastAsia" w:hint="eastAsia"/>
                <w:b/>
                <w:color w:val="000000" w:themeColor="text1"/>
              </w:rPr>
              <w:t>式</w:t>
            </w:r>
          </w:p>
          <w:p w:rsidR="00A053DE" w:rsidRDefault="009D23DB">
            <w:pPr>
              <w:pStyle w:val="a5"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 xml:space="preserve">Announcement  of 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“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Young Excellent Poster Paper A</w:t>
            </w:r>
            <w:r>
              <w:rPr>
                <w:rFonts w:ascii="Arial" w:eastAsiaTheme="minorEastAsia" w:hAnsi="Arial" w:cs="Arial"/>
                <w:b/>
                <w:color w:val="000000" w:themeColor="text1"/>
              </w:rPr>
              <w:t>ward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”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List</w:t>
            </w:r>
          </w:p>
          <w:p w:rsidR="00A053DE" w:rsidRDefault="009D23DB">
            <w:pPr>
              <w:pStyle w:val="a5"/>
              <w:snapToGrid w:val="0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评选委员会宣读“青年优秀墙报论文奖”获奖名单</w:t>
            </w:r>
          </w:p>
          <w:p w:rsidR="00A053DE" w:rsidRDefault="009D23DB">
            <w:pPr>
              <w:pStyle w:val="a5"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Present of Certification &amp; Prize</w:t>
            </w:r>
          </w:p>
          <w:p w:rsidR="00A053DE" w:rsidRDefault="009D23DB">
            <w:pPr>
              <w:pStyle w:val="a5"/>
              <w:snapToGrid w:val="0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>向获奖人员颁发奖励证书与奖金</w:t>
            </w:r>
          </w:p>
          <w:p w:rsidR="00A053DE" w:rsidRDefault="009D23DB">
            <w:pPr>
              <w:pStyle w:val="a5"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</w:rPr>
              <w:t>Close</w:t>
            </w:r>
            <w:r>
              <w:rPr>
                <w:rFonts w:ascii="Arial" w:eastAsiaTheme="minorEastAsia" w:hAnsi="Arial" w:cs="Arial" w:hint="eastAsia"/>
                <w:b/>
                <w:color w:val="000000" w:themeColor="text1"/>
              </w:rPr>
              <w:t xml:space="preserve"> remark</w:t>
            </w:r>
          </w:p>
          <w:p w:rsidR="00A053DE" w:rsidRDefault="009D23DB">
            <w:pPr>
              <w:spacing w:after="0" w:line="400" w:lineRule="exac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b/>
                <w:color w:val="000000" w:themeColor="text1"/>
                <w:sz w:val="24"/>
                <w:szCs w:val="24"/>
              </w:rPr>
              <w:t>主席致闭幕词</w:t>
            </w:r>
          </w:p>
        </w:tc>
      </w:tr>
    </w:tbl>
    <w:p w:rsidR="00A053DE" w:rsidRPr="00CC3762" w:rsidRDefault="009D23DB" w:rsidP="00CC3762">
      <w:pPr>
        <w:widowControl/>
        <w:shd w:val="clear" w:color="auto" w:fill="FFFFFF"/>
        <w:snapToGrid w:val="0"/>
        <w:spacing w:after="0" w:line="240" w:lineRule="auto"/>
        <w:rPr>
          <w:b/>
          <w:color w:val="000000" w:themeColor="text1"/>
          <w:sz w:val="24"/>
          <w:szCs w:val="24"/>
        </w:rPr>
      </w:pPr>
      <w:r w:rsidRPr="00CC3762">
        <w:rPr>
          <w:rFonts w:hint="eastAsia"/>
          <w:b/>
          <w:color w:val="000000" w:themeColor="text1"/>
          <w:sz w:val="24"/>
          <w:szCs w:val="24"/>
        </w:rPr>
        <w:t xml:space="preserve">* Poster sessions: </w:t>
      </w:r>
      <w:r w:rsidRPr="00CC3762">
        <w:rPr>
          <w:rFonts w:hint="eastAsia"/>
          <w:b/>
          <w:color w:val="000000" w:themeColor="text1"/>
          <w:sz w:val="24"/>
          <w:szCs w:val="24"/>
        </w:rPr>
        <w:t>墙报展示与时间</w:t>
      </w:r>
    </w:p>
    <w:p w:rsidR="00A053DE" w:rsidRPr="00CC3762" w:rsidRDefault="009D23DB" w:rsidP="00CC3762">
      <w:pPr>
        <w:pStyle w:val="1"/>
        <w:widowControl/>
        <w:numPr>
          <w:ilvl w:val="0"/>
          <w:numId w:val="2"/>
        </w:numPr>
        <w:shd w:val="clear" w:color="auto" w:fill="FFFFFF"/>
        <w:snapToGrid w:val="0"/>
        <w:spacing w:after="0" w:line="240" w:lineRule="auto"/>
        <w:ind w:firstLineChars="0"/>
        <w:rPr>
          <w:b/>
          <w:color w:val="000000" w:themeColor="text1"/>
          <w:sz w:val="24"/>
          <w:szCs w:val="24"/>
        </w:rPr>
      </w:pPr>
      <w:r w:rsidRPr="00CC3762">
        <w:rPr>
          <w:rFonts w:hint="eastAsia"/>
          <w:b/>
          <w:color w:val="000000" w:themeColor="text1"/>
          <w:sz w:val="24"/>
          <w:szCs w:val="24"/>
        </w:rPr>
        <w:t>12:30-13:30 and 17:30-18:50, each day among  May 24</w:t>
      </w:r>
      <w:r w:rsidR="00354CF5" w:rsidRPr="00CC3762">
        <w:rPr>
          <w:rFonts w:hint="eastAsia"/>
          <w:b/>
          <w:color w:val="000000" w:themeColor="text1"/>
          <w:sz w:val="24"/>
          <w:szCs w:val="24"/>
        </w:rPr>
        <w:t xml:space="preserve">, </w:t>
      </w:r>
      <w:r w:rsidRPr="00CC3762">
        <w:rPr>
          <w:rFonts w:hint="eastAsia"/>
          <w:b/>
          <w:color w:val="000000" w:themeColor="text1"/>
          <w:sz w:val="24"/>
          <w:szCs w:val="24"/>
        </w:rPr>
        <w:t>25</w:t>
      </w:r>
      <w:r w:rsidR="00354CF5" w:rsidRPr="00CC3762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Pr="00CC3762">
        <w:rPr>
          <w:rFonts w:hint="eastAsia"/>
          <w:b/>
          <w:color w:val="000000" w:themeColor="text1"/>
          <w:sz w:val="24"/>
          <w:szCs w:val="24"/>
        </w:rPr>
        <w:t xml:space="preserve">and 26 </w:t>
      </w:r>
    </w:p>
    <w:p w:rsidR="00A053DE" w:rsidRPr="00CC3762" w:rsidRDefault="009D23DB" w:rsidP="00CC3762">
      <w:pPr>
        <w:pStyle w:val="1"/>
        <w:widowControl/>
        <w:shd w:val="clear" w:color="auto" w:fill="FFFFFF"/>
        <w:snapToGrid w:val="0"/>
        <w:spacing w:after="0" w:line="240" w:lineRule="auto"/>
        <w:ind w:left="360" w:firstLineChars="0" w:firstLine="0"/>
        <w:rPr>
          <w:b/>
          <w:color w:val="000000" w:themeColor="text1"/>
          <w:sz w:val="24"/>
          <w:szCs w:val="24"/>
        </w:rPr>
      </w:pPr>
      <w:r w:rsidRPr="00CC3762">
        <w:rPr>
          <w:rFonts w:hint="eastAsia"/>
          <w:b/>
          <w:color w:val="000000" w:themeColor="text1"/>
          <w:sz w:val="24"/>
          <w:szCs w:val="24"/>
        </w:rPr>
        <w:t>自</w:t>
      </w:r>
      <w:r w:rsidRPr="00CC3762">
        <w:rPr>
          <w:rFonts w:hint="eastAsia"/>
          <w:b/>
          <w:color w:val="000000" w:themeColor="text1"/>
          <w:sz w:val="24"/>
          <w:szCs w:val="24"/>
        </w:rPr>
        <w:t>24-26</w:t>
      </w:r>
      <w:r w:rsidRPr="00CC3762">
        <w:rPr>
          <w:rFonts w:hint="eastAsia"/>
          <w:b/>
          <w:color w:val="000000" w:themeColor="text1"/>
          <w:sz w:val="24"/>
          <w:szCs w:val="24"/>
        </w:rPr>
        <w:t>日，每天午餐以及</w:t>
      </w:r>
      <w:r w:rsidRPr="00CC3762">
        <w:rPr>
          <w:rFonts w:hint="eastAsia"/>
          <w:b/>
          <w:color w:val="000000" w:themeColor="text1"/>
          <w:sz w:val="24"/>
          <w:szCs w:val="24"/>
        </w:rPr>
        <w:t>17:30-18:50</w:t>
      </w:r>
      <w:r w:rsidRPr="00CC3762">
        <w:rPr>
          <w:rFonts w:hint="eastAsia"/>
          <w:b/>
          <w:color w:val="000000" w:themeColor="text1"/>
          <w:sz w:val="24"/>
          <w:szCs w:val="24"/>
        </w:rPr>
        <w:t>期间；</w:t>
      </w:r>
    </w:p>
    <w:p w:rsidR="00A053DE" w:rsidRPr="00CC3762" w:rsidRDefault="00354CF5" w:rsidP="00CC3762">
      <w:pPr>
        <w:pStyle w:val="1"/>
        <w:widowControl/>
        <w:numPr>
          <w:ilvl w:val="0"/>
          <w:numId w:val="2"/>
        </w:numPr>
        <w:shd w:val="clear" w:color="auto" w:fill="FFFFFF"/>
        <w:snapToGrid w:val="0"/>
        <w:spacing w:after="0" w:line="240" w:lineRule="auto"/>
        <w:ind w:leftChars="16" w:left="394" w:firstLineChars="0"/>
        <w:rPr>
          <w:b/>
          <w:color w:val="000000" w:themeColor="text1"/>
          <w:sz w:val="24"/>
          <w:szCs w:val="24"/>
        </w:rPr>
      </w:pPr>
      <w:r w:rsidRPr="00CC3762">
        <w:rPr>
          <w:b/>
          <w:sz w:val="24"/>
          <w:szCs w:val="24"/>
        </w:rPr>
        <w:t>Every</w:t>
      </w:r>
      <w:r w:rsidRPr="00CC3762">
        <w:rPr>
          <w:rFonts w:hint="eastAsia"/>
          <w:b/>
          <w:sz w:val="24"/>
          <w:szCs w:val="24"/>
        </w:rPr>
        <w:t xml:space="preserve"> poster </w:t>
      </w:r>
      <w:r w:rsidRPr="00CC3762">
        <w:rPr>
          <w:b/>
          <w:sz w:val="24"/>
          <w:szCs w:val="24"/>
        </w:rPr>
        <w:t xml:space="preserve">shall </w:t>
      </w:r>
      <w:r w:rsidRPr="00CC3762">
        <w:rPr>
          <w:rFonts w:hint="eastAsia"/>
          <w:b/>
          <w:sz w:val="24"/>
          <w:szCs w:val="24"/>
        </w:rPr>
        <w:t xml:space="preserve">leave a contact telephone number </w:t>
      </w:r>
      <w:r w:rsidRPr="00CC3762">
        <w:rPr>
          <w:b/>
          <w:sz w:val="24"/>
          <w:szCs w:val="24"/>
        </w:rPr>
        <w:t xml:space="preserve">and the name of the responsible author </w:t>
      </w:r>
      <w:r w:rsidRPr="00CC3762">
        <w:rPr>
          <w:rFonts w:hint="eastAsia"/>
          <w:b/>
          <w:sz w:val="24"/>
          <w:szCs w:val="24"/>
        </w:rPr>
        <w:t>for</w:t>
      </w:r>
      <w:r w:rsidRPr="00CC3762">
        <w:rPr>
          <w:b/>
          <w:sz w:val="24"/>
          <w:szCs w:val="24"/>
        </w:rPr>
        <w:t xml:space="preserve"> a</w:t>
      </w:r>
      <w:r w:rsidRPr="00CC3762">
        <w:rPr>
          <w:rFonts w:hint="eastAsia"/>
          <w:b/>
          <w:sz w:val="24"/>
          <w:szCs w:val="24"/>
        </w:rPr>
        <w:t xml:space="preserve"> </w:t>
      </w:r>
      <w:r w:rsidRPr="00CC3762">
        <w:rPr>
          <w:b/>
          <w:sz w:val="24"/>
          <w:szCs w:val="24"/>
        </w:rPr>
        <w:t>potential</w:t>
      </w:r>
      <w:r w:rsidRPr="00CC3762">
        <w:rPr>
          <w:rFonts w:hint="eastAsia"/>
          <w:b/>
          <w:sz w:val="24"/>
          <w:szCs w:val="24"/>
        </w:rPr>
        <w:t xml:space="preserve"> </w:t>
      </w:r>
      <w:r w:rsidRPr="00CC3762">
        <w:rPr>
          <w:b/>
          <w:sz w:val="24"/>
          <w:szCs w:val="24"/>
        </w:rPr>
        <w:t>viewer/</w:t>
      </w:r>
      <w:r w:rsidRPr="00CC3762">
        <w:rPr>
          <w:rFonts w:hint="eastAsia"/>
          <w:b/>
          <w:sz w:val="24"/>
          <w:szCs w:val="24"/>
        </w:rPr>
        <w:t xml:space="preserve">person discussion </w:t>
      </w:r>
      <w:r w:rsidRPr="00CC3762">
        <w:rPr>
          <w:b/>
          <w:sz w:val="24"/>
          <w:szCs w:val="24"/>
        </w:rPr>
        <w:t xml:space="preserve">at mutually </w:t>
      </w:r>
      <w:r w:rsidRPr="00CC3762">
        <w:rPr>
          <w:rFonts w:hint="eastAsia"/>
          <w:b/>
          <w:sz w:val="24"/>
          <w:szCs w:val="24"/>
        </w:rPr>
        <w:t xml:space="preserve">convenient time </w:t>
      </w:r>
      <w:r w:rsidRPr="00CC3762">
        <w:rPr>
          <w:b/>
          <w:sz w:val="24"/>
          <w:szCs w:val="24"/>
        </w:rPr>
        <w:t xml:space="preserve">during </w:t>
      </w:r>
      <w:r w:rsidRPr="00CC3762">
        <w:rPr>
          <w:rFonts w:hint="eastAsia"/>
          <w:b/>
          <w:sz w:val="24"/>
          <w:szCs w:val="24"/>
        </w:rPr>
        <w:t>May 24-26</w:t>
      </w:r>
    </w:p>
    <w:p w:rsidR="00A053DE" w:rsidRPr="00CC3762" w:rsidRDefault="009D23DB" w:rsidP="00CC3762">
      <w:pPr>
        <w:pStyle w:val="1"/>
        <w:widowControl/>
        <w:shd w:val="clear" w:color="auto" w:fill="FFFFFF"/>
        <w:snapToGrid w:val="0"/>
        <w:spacing w:after="0" w:line="240" w:lineRule="auto"/>
        <w:ind w:left="360" w:firstLineChars="0" w:firstLine="0"/>
        <w:rPr>
          <w:b/>
          <w:color w:val="000000" w:themeColor="text1"/>
          <w:sz w:val="24"/>
          <w:szCs w:val="24"/>
        </w:rPr>
      </w:pPr>
      <w:r w:rsidRPr="00CC3762">
        <w:rPr>
          <w:rFonts w:hint="eastAsia"/>
          <w:b/>
          <w:color w:val="000000" w:themeColor="text1"/>
          <w:sz w:val="24"/>
          <w:szCs w:val="24"/>
        </w:rPr>
        <w:t>每位墙报作者在墙报结尾处留下联系电话或微信等，以便阅读者约定讨论时间；</w:t>
      </w:r>
    </w:p>
    <w:p w:rsidR="00A053DE" w:rsidRPr="00CC3762" w:rsidRDefault="009D23DB" w:rsidP="00CC3762">
      <w:pPr>
        <w:widowControl/>
        <w:shd w:val="clear" w:color="auto" w:fill="FFFFFF"/>
        <w:snapToGrid w:val="0"/>
        <w:spacing w:after="0" w:line="240" w:lineRule="auto"/>
        <w:ind w:left="241" w:hangingChars="100" w:hanging="241"/>
        <w:rPr>
          <w:b/>
          <w:color w:val="000000" w:themeColor="text1"/>
          <w:sz w:val="24"/>
          <w:szCs w:val="24"/>
        </w:rPr>
      </w:pPr>
      <w:r w:rsidRPr="00CC3762">
        <w:rPr>
          <w:rFonts w:hint="eastAsia"/>
          <w:b/>
          <w:color w:val="000000" w:themeColor="text1"/>
          <w:sz w:val="24"/>
          <w:szCs w:val="24"/>
        </w:rPr>
        <w:t>3</w:t>
      </w:r>
      <w:r w:rsidRPr="00CC3762">
        <w:rPr>
          <w:rFonts w:hint="eastAsia"/>
          <w:b/>
          <w:color w:val="000000" w:themeColor="text1"/>
          <w:sz w:val="24"/>
          <w:szCs w:val="24"/>
        </w:rPr>
        <w:t>）“青年优秀墙报论文”评选适用于所有年纪</w:t>
      </w:r>
      <w:r w:rsidRPr="00CC3762">
        <w:rPr>
          <w:rFonts w:hint="eastAsia"/>
          <w:b/>
          <w:color w:val="000000" w:themeColor="text1"/>
          <w:sz w:val="24"/>
          <w:szCs w:val="24"/>
        </w:rPr>
        <w:t>35</w:t>
      </w:r>
      <w:r w:rsidRPr="00CC3762">
        <w:rPr>
          <w:rFonts w:hint="eastAsia"/>
          <w:b/>
          <w:color w:val="000000" w:themeColor="text1"/>
          <w:sz w:val="24"/>
          <w:szCs w:val="24"/>
        </w:rPr>
        <w:t>岁及其以下的墙报第一作者；所有提供墙报论文的学生（第一作者）都自动进入该范畴内。</w:t>
      </w:r>
    </w:p>
    <w:p w:rsidR="00485FC5" w:rsidRPr="00CC3762" w:rsidRDefault="00485FC5" w:rsidP="00CC3762">
      <w:pPr>
        <w:widowControl/>
        <w:shd w:val="clear" w:color="auto" w:fill="FFFFFF"/>
        <w:snapToGrid w:val="0"/>
        <w:spacing w:after="0" w:line="240" w:lineRule="auto"/>
        <w:ind w:left="240" w:hangingChars="100" w:hanging="240"/>
        <w:rPr>
          <w:color w:val="000000" w:themeColor="text1"/>
          <w:sz w:val="24"/>
          <w:szCs w:val="24"/>
        </w:rPr>
      </w:pPr>
    </w:p>
    <w:p w:rsidR="00485FC5" w:rsidRPr="00CC3762" w:rsidRDefault="00485FC5" w:rsidP="00CC3762">
      <w:pPr>
        <w:snapToGrid w:val="0"/>
        <w:spacing w:after="0" w:line="240" w:lineRule="auto"/>
        <w:ind w:firstLine="420"/>
        <w:rPr>
          <w:rFonts w:ascii="Arial" w:hAnsi="Arial"/>
          <w:color w:val="000000"/>
          <w:sz w:val="24"/>
          <w:szCs w:val="24"/>
        </w:rPr>
      </w:pPr>
      <w:r w:rsidRPr="00CC3762">
        <w:rPr>
          <w:rFonts w:ascii="Arial" w:hAnsi="Arial" w:hint="eastAsia"/>
          <w:b/>
          <w:color w:val="000000"/>
          <w:sz w:val="24"/>
          <w:szCs w:val="24"/>
        </w:rPr>
        <w:t>有关参会事宜，请咨询：</w:t>
      </w:r>
      <w:r w:rsidRPr="00CC3762">
        <w:rPr>
          <w:rFonts w:ascii="Arial" w:hAnsi="Arial"/>
          <w:color w:val="000000"/>
          <w:sz w:val="24"/>
          <w:szCs w:val="24"/>
        </w:rPr>
        <w:t xml:space="preserve">      </w:t>
      </w:r>
    </w:p>
    <w:p w:rsidR="00485FC5" w:rsidRPr="00CC3762" w:rsidRDefault="00485FC5" w:rsidP="00CC3762">
      <w:pPr>
        <w:snapToGrid w:val="0"/>
        <w:spacing w:after="0" w:line="240" w:lineRule="auto"/>
        <w:ind w:firstLineChars="224" w:firstLine="540"/>
        <w:rPr>
          <w:rFonts w:ascii="Arial" w:hAnsi="Arial"/>
          <w:b/>
          <w:bCs/>
          <w:sz w:val="24"/>
          <w:szCs w:val="24"/>
        </w:rPr>
      </w:pPr>
      <w:r w:rsidRPr="00CC3762">
        <w:rPr>
          <w:rFonts w:ascii="Arial" w:hAnsi="Arial"/>
          <w:b/>
          <w:bCs/>
          <w:sz w:val="24"/>
          <w:szCs w:val="24"/>
        </w:rPr>
        <w:t>CIBF2014</w:t>
      </w:r>
      <w:r w:rsidRPr="00CC3762">
        <w:rPr>
          <w:rFonts w:ascii="Arial" w:hAnsi="Arial" w:hint="eastAsia"/>
          <w:b/>
          <w:bCs/>
          <w:sz w:val="24"/>
          <w:szCs w:val="24"/>
        </w:rPr>
        <w:t>办公室：程立文</w:t>
      </w:r>
    </w:p>
    <w:p w:rsidR="00485FC5" w:rsidRPr="00CC3762" w:rsidRDefault="00485FC5" w:rsidP="00CC3762">
      <w:pPr>
        <w:snapToGrid w:val="0"/>
        <w:spacing w:after="0" w:line="240" w:lineRule="auto"/>
        <w:ind w:firstLineChars="200" w:firstLine="482"/>
        <w:rPr>
          <w:rFonts w:ascii="Arial" w:hAnsi="Arial"/>
          <w:b/>
          <w:bCs/>
          <w:sz w:val="24"/>
          <w:szCs w:val="24"/>
        </w:rPr>
      </w:pPr>
      <w:r w:rsidRPr="00CC3762">
        <w:rPr>
          <w:rFonts w:ascii="Arial" w:hAnsi="Arial" w:hint="eastAsia"/>
          <w:b/>
          <w:bCs/>
          <w:sz w:val="24"/>
          <w:szCs w:val="24"/>
        </w:rPr>
        <w:t>联系电话：</w:t>
      </w:r>
      <w:r w:rsidRPr="00CC3762">
        <w:rPr>
          <w:rFonts w:ascii="Arial" w:hAnsi="Arial"/>
          <w:b/>
          <w:bCs/>
          <w:sz w:val="24"/>
          <w:szCs w:val="24"/>
        </w:rPr>
        <w:t>022-23959269</w:t>
      </w:r>
      <w:r w:rsidRPr="00CC3762">
        <w:rPr>
          <w:rFonts w:ascii="Arial" w:hAnsi="Arial" w:hint="eastAsia"/>
          <w:b/>
          <w:bCs/>
          <w:sz w:val="24"/>
          <w:szCs w:val="24"/>
        </w:rPr>
        <w:t>，</w:t>
      </w:r>
      <w:r w:rsidRPr="00CC3762">
        <w:rPr>
          <w:rFonts w:ascii="Arial" w:hAnsi="Arial"/>
          <w:b/>
          <w:bCs/>
          <w:sz w:val="24"/>
          <w:szCs w:val="24"/>
        </w:rPr>
        <w:t>23959268</w:t>
      </w:r>
    </w:p>
    <w:p w:rsidR="00485FC5" w:rsidRPr="00CC3762" w:rsidRDefault="00485FC5" w:rsidP="00CC3762">
      <w:pPr>
        <w:snapToGrid w:val="0"/>
        <w:spacing w:after="0" w:line="240" w:lineRule="auto"/>
        <w:ind w:firstLineChars="200" w:firstLine="482"/>
        <w:rPr>
          <w:rFonts w:ascii="Arial" w:hAnsi="Arial"/>
          <w:b/>
          <w:bCs/>
          <w:sz w:val="24"/>
          <w:szCs w:val="24"/>
        </w:rPr>
      </w:pPr>
      <w:r w:rsidRPr="00CC3762">
        <w:rPr>
          <w:rFonts w:ascii="Arial" w:hAnsi="Arial" w:hint="eastAsia"/>
          <w:b/>
          <w:bCs/>
          <w:sz w:val="24"/>
          <w:szCs w:val="24"/>
        </w:rPr>
        <w:t>传真：</w:t>
      </w:r>
      <w:r w:rsidRPr="00CC3762">
        <w:rPr>
          <w:rFonts w:ascii="Arial" w:hAnsi="Arial"/>
          <w:b/>
          <w:bCs/>
          <w:sz w:val="24"/>
          <w:szCs w:val="24"/>
        </w:rPr>
        <w:t>4008875666-460002  QQ: 787578195</w:t>
      </w:r>
    </w:p>
    <w:p w:rsidR="00485FC5" w:rsidRPr="00CC3762" w:rsidRDefault="00485FC5" w:rsidP="00CC3762">
      <w:pPr>
        <w:snapToGrid w:val="0"/>
        <w:spacing w:after="0" w:line="240" w:lineRule="auto"/>
        <w:ind w:firstLineChars="200" w:firstLine="482"/>
        <w:rPr>
          <w:rFonts w:ascii="Arial" w:hAnsi="Arial"/>
          <w:b/>
          <w:bCs/>
          <w:sz w:val="24"/>
          <w:szCs w:val="24"/>
        </w:rPr>
      </w:pPr>
      <w:r w:rsidRPr="00CC3762">
        <w:rPr>
          <w:rFonts w:ascii="Arial" w:hAnsi="Arial"/>
          <w:b/>
          <w:bCs/>
          <w:sz w:val="24"/>
          <w:szCs w:val="24"/>
        </w:rPr>
        <w:t xml:space="preserve">E-mail: </w:t>
      </w:r>
      <w:hyperlink r:id="rId8" w:history="1">
        <w:r w:rsidRPr="00CC3762">
          <w:rPr>
            <w:rStyle w:val="a9"/>
            <w:rFonts w:ascii="Arial" w:hAnsi="Arial"/>
            <w:b/>
            <w:bCs/>
            <w:sz w:val="24"/>
            <w:szCs w:val="24"/>
          </w:rPr>
          <w:t>chengliwen@ciaps.org.cn</w:t>
        </w:r>
      </w:hyperlink>
      <w:r w:rsidRPr="00CC3762">
        <w:rPr>
          <w:rFonts w:ascii="Arial" w:hAnsi="Arial"/>
          <w:b/>
          <w:bCs/>
          <w:sz w:val="24"/>
          <w:szCs w:val="24"/>
        </w:rPr>
        <w:t xml:space="preserve">   </w:t>
      </w:r>
    </w:p>
    <w:p w:rsidR="00485FC5" w:rsidRPr="00CC3762" w:rsidRDefault="00485FC5" w:rsidP="00CC3762">
      <w:pPr>
        <w:snapToGrid w:val="0"/>
        <w:spacing w:after="0" w:line="240" w:lineRule="auto"/>
        <w:ind w:firstLineChars="200" w:firstLine="482"/>
        <w:rPr>
          <w:rFonts w:ascii="Arial" w:hAnsi="Arial"/>
          <w:b/>
          <w:bCs/>
          <w:sz w:val="24"/>
          <w:szCs w:val="24"/>
        </w:rPr>
      </w:pPr>
      <w:r w:rsidRPr="00CC3762">
        <w:rPr>
          <w:rFonts w:ascii="Arial" w:hAnsi="Arial" w:hint="eastAsia"/>
          <w:b/>
          <w:bCs/>
          <w:sz w:val="24"/>
          <w:szCs w:val="24"/>
        </w:rPr>
        <w:t>网址：</w:t>
      </w:r>
      <w:hyperlink r:id="rId9" w:history="1">
        <w:r w:rsidRPr="00CC3762">
          <w:rPr>
            <w:rStyle w:val="a9"/>
            <w:rFonts w:ascii="Arial" w:hAnsi="Arial"/>
            <w:b/>
            <w:bCs/>
            <w:sz w:val="24"/>
            <w:szCs w:val="24"/>
          </w:rPr>
          <w:t>www.cibf.org.cn</w:t>
        </w:r>
      </w:hyperlink>
      <w:r w:rsidRPr="00CC3762">
        <w:rPr>
          <w:rFonts w:ascii="Arial" w:hAnsi="Arial"/>
          <w:b/>
          <w:bCs/>
          <w:sz w:val="24"/>
          <w:szCs w:val="24"/>
        </w:rPr>
        <w:t xml:space="preserve"> </w:t>
      </w:r>
    </w:p>
    <w:p w:rsidR="00485FC5" w:rsidRPr="00CC3762" w:rsidRDefault="00485FC5" w:rsidP="00CC3762">
      <w:pPr>
        <w:snapToGrid w:val="0"/>
        <w:spacing w:after="0" w:line="240" w:lineRule="auto"/>
        <w:ind w:firstLineChars="200" w:firstLine="482"/>
        <w:rPr>
          <w:rFonts w:ascii="Arial" w:hAnsi="Arial"/>
          <w:b/>
          <w:bCs/>
          <w:sz w:val="24"/>
          <w:szCs w:val="24"/>
        </w:rPr>
      </w:pPr>
    </w:p>
    <w:p w:rsidR="00485FC5" w:rsidRPr="00CC3762" w:rsidRDefault="00485FC5" w:rsidP="00CC3762">
      <w:pPr>
        <w:snapToGrid w:val="0"/>
        <w:spacing w:after="0" w:line="240" w:lineRule="auto"/>
        <w:ind w:firstLineChars="200" w:firstLine="480"/>
        <w:jc w:val="right"/>
        <w:rPr>
          <w:rFonts w:ascii="Arial" w:hAnsi="Arial"/>
          <w:bCs/>
          <w:sz w:val="24"/>
          <w:szCs w:val="24"/>
        </w:rPr>
      </w:pPr>
      <w:r w:rsidRPr="00CC3762">
        <w:rPr>
          <w:rFonts w:ascii="Arial" w:hAnsi="Arial" w:hint="eastAsia"/>
          <w:bCs/>
          <w:sz w:val="24"/>
          <w:szCs w:val="24"/>
        </w:rPr>
        <w:t>中国化学与物理电源行业协会</w:t>
      </w:r>
    </w:p>
    <w:p w:rsidR="00485FC5" w:rsidRPr="00CC3762" w:rsidRDefault="00485FC5" w:rsidP="00CC3762">
      <w:pPr>
        <w:snapToGrid w:val="0"/>
        <w:spacing w:after="0" w:line="240" w:lineRule="auto"/>
        <w:ind w:firstLineChars="200" w:firstLine="480"/>
        <w:jc w:val="right"/>
        <w:rPr>
          <w:rFonts w:ascii="Arial" w:hAnsi="Arial"/>
          <w:bCs/>
          <w:sz w:val="24"/>
          <w:szCs w:val="24"/>
        </w:rPr>
      </w:pPr>
      <w:r w:rsidRPr="00CC3762">
        <w:rPr>
          <w:rFonts w:ascii="Arial" w:hAnsi="Arial"/>
          <w:bCs/>
          <w:sz w:val="24"/>
          <w:szCs w:val="24"/>
        </w:rPr>
        <w:t>201</w:t>
      </w:r>
      <w:r w:rsidR="007849BA" w:rsidRPr="00CC3762">
        <w:rPr>
          <w:rFonts w:ascii="Arial" w:hAnsi="Arial" w:hint="eastAsia"/>
          <w:bCs/>
          <w:sz w:val="24"/>
          <w:szCs w:val="24"/>
        </w:rPr>
        <w:t>6</w:t>
      </w:r>
      <w:r w:rsidRPr="00CC3762">
        <w:rPr>
          <w:rFonts w:ascii="Arial" w:hAnsi="Arial" w:hint="eastAsia"/>
          <w:bCs/>
          <w:sz w:val="24"/>
          <w:szCs w:val="24"/>
        </w:rPr>
        <w:t>年</w:t>
      </w:r>
      <w:r w:rsidRPr="00CC3762">
        <w:rPr>
          <w:rFonts w:ascii="Arial" w:hAnsi="Arial" w:hint="eastAsia"/>
          <w:bCs/>
          <w:sz w:val="24"/>
          <w:szCs w:val="24"/>
        </w:rPr>
        <w:t>4</w:t>
      </w:r>
      <w:r w:rsidRPr="00CC3762">
        <w:rPr>
          <w:rFonts w:ascii="Arial" w:hAnsi="Arial" w:hint="eastAsia"/>
          <w:bCs/>
          <w:sz w:val="24"/>
          <w:szCs w:val="24"/>
        </w:rPr>
        <w:t>月</w:t>
      </w:r>
      <w:r w:rsidRPr="00CC3762">
        <w:rPr>
          <w:rFonts w:ascii="Arial" w:hAnsi="Arial" w:hint="eastAsia"/>
          <w:bCs/>
          <w:sz w:val="24"/>
          <w:szCs w:val="24"/>
        </w:rPr>
        <w:t>22</w:t>
      </w:r>
      <w:r w:rsidRPr="00CC3762">
        <w:rPr>
          <w:rFonts w:ascii="Arial" w:hAnsi="Arial" w:hint="eastAsia"/>
          <w:bCs/>
          <w:sz w:val="24"/>
          <w:szCs w:val="24"/>
        </w:rPr>
        <w:t>日</w:t>
      </w:r>
    </w:p>
    <w:sectPr w:rsidR="00485FC5" w:rsidRPr="00CC3762" w:rsidSect="00AC2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8EB" w:rsidRDefault="00DE78EB" w:rsidP="00031CD4">
      <w:pPr>
        <w:spacing w:after="0" w:line="240" w:lineRule="auto"/>
      </w:pPr>
      <w:r>
        <w:separator/>
      </w:r>
    </w:p>
  </w:endnote>
  <w:endnote w:type="continuationSeparator" w:id="1">
    <w:p w:rsidR="00DE78EB" w:rsidRDefault="00DE78EB" w:rsidP="0003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8EB" w:rsidRDefault="00DE78EB" w:rsidP="00031CD4">
      <w:pPr>
        <w:spacing w:after="0" w:line="240" w:lineRule="auto"/>
      </w:pPr>
      <w:r>
        <w:separator/>
      </w:r>
    </w:p>
  </w:footnote>
  <w:footnote w:type="continuationSeparator" w:id="1">
    <w:p w:rsidR="00DE78EB" w:rsidRDefault="00DE78EB" w:rsidP="00031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4F6"/>
    <w:multiLevelType w:val="multilevel"/>
    <w:tmpl w:val="04C23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805BC9"/>
    <w:multiLevelType w:val="multilevel"/>
    <w:tmpl w:val="7E805BC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720"/>
  <w:drawingGridHorizontalSpacing w:val="105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42F7"/>
    <w:rsid w:val="00015335"/>
    <w:rsid w:val="00022EA5"/>
    <w:rsid w:val="00031C5B"/>
    <w:rsid w:val="00031CD4"/>
    <w:rsid w:val="000433BA"/>
    <w:rsid w:val="00044A01"/>
    <w:rsid w:val="000452D6"/>
    <w:rsid w:val="00045FF2"/>
    <w:rsid w:val="00053288"/>
    <w:rsid w:val="00060EA4"/>
    <w:rsid w:val="0006112D"/>
    <w:rsid w:val="0006186F"/>
    <w:rsid w:val="00064109"/>
    <w:rsid w:val="00080EFB"/>
    <w:rsid w:val="000844D4"/>
    <w:rsid w:val="000A170F"/>
    <w:rsid w:val="000A5D09"/>
    <w:rsid w:val="000C656B"/>
    <w:rsid w:val="000D62D9"/>
    <w:rsid w:val="000F7633"/>
    <w:rsid w:val="000F7997"/>
    <w:rsid w:val="001023A8"/>
    <w:rsid w:val="001026B2"/>
    <w:rsid w:val="001242DE"/>
    <w:rsid w:val="00176F15"/>
    <w:rsid w:val="00183757"/>
    <w:rsid w:val="00196A9A"/>
    <w:rsid w:val="001A2AD8"/>
    <w:rsid w:val="001A4697"/>
    <w:rsid w:val="001E3A18"/>
    <w:rsid w:val="001E5961"/>
    <w:rsid w:val="001F4E0F"/>
    <w:rsid w:val="00206689"/>
    <w:rsid w:val="00210CC4"/>
    <w:rsid w:val="00215630"/>
    <w:rsid w:val="002575A8"/>
    <w:rsid w:val="0026399E"/>
    <w:rsid w:val="00273AB0"/>
    <w:rsid w:val="00297DB1"/>
    <w:rsid w:val="002A553F"/>
    <w:rsid w:val="002B20C2"/>
    <w:rsid w:val="002C26F0"/>
    <w:rsid w:val="002C3813"/>
    <w:rsid w:val="002D5DD2"/>
    <w:rsid w:val="002E1583"/>
    <w:rsid w:val="002E25B3"/>
    <w:rsid w:val="002F4EFD"/>
    <w:rsid w:val="0030259C"/>
    <w:rsid w:val="00323B43"/>
    <w:rsid w:val="0032512C"/>
    <w:rsid w:val="003257CA"/>
    <w:rsid w:val="00354CF5"/>
    <w:rsid w:val="00360328"/>
    <w:rsid w:val="00363BE2"/>
    <w:rsid w:val="00380D06"/>
    <w:rsid w:val="003831EE"/>
    <w:rsid w:val="00393D1A"/>
    <w:rsid w:val="00395C22"/>
    <w:rsid w:val="003A64D2"/>
    <w:rsid w:val="003B0AA9"/>
    <w:rsid w:val="003B627A"/>
    <w:rsid w:val="003D37D8"/>
    <w:rsid w:val="003E32D2"/>
    <w:rsid w:val="003E7428"/>
    <w:rsid w:val="003E752E"/>
    <w:rsid w:val="003F3F16"/>
    <w:rsid w:val="003F67FB"/>
    <w:rsid w:val="004175A0"/>
    <w:rsid w:val="004315BF"/>
    <w:rsid w:val="00434804"/>
    <w:rsid w:val="004358AB"/>
    <w:rsid w:val="00442769"/>
    <w:rsid w:val="0045120F"/>
    <w:rsid w:val="004643E2"/>
    <w:rsid w:val="004708D8"/>
    <w:rsid w:val="00485AFD"/>
    <w:rsid w:val="00485FC5"/>
    <w:rsid w:val="004A008F"/>
    <w:rsid w:val="004A2900"/>
    <w:rsid w:val="004B35E3"/>
    <w:rsid w:val="004D42F7"/>
    <w:rsid w:val="004D7A8B"/>
    <w:rsid w:val="004F172E"/>
    <w:rsid w:val="004F32E4"/>
    <w:rsid w:val="004F5ED4"/>
    <w:rsid w:val="0052538D"/>
    <w:rsid w:val="00527C12"/>
    <w:rsid w:val="00552560"/>
    <w:rsid w:val="005613A5"/>
    <w:rsid w:val="00564AE4"/>
    <w:rsid w:val="0057502F"/>
    <w:rsid w:val="00581864"/>
    <w:rsid w:val="005A455C"/>
    <w:rsid w:val="005B20B0"/>
    <w:rsid w:val="006104D6"/>
    <w:rsid w:val="00614107"/>
    <w:rsid w:val="006166D0"/>
    <w:rsid w:val="00655DB0"/>
    <w:rsid w:val="006621E3"/>
    <w:rsid w:val="006747A4"/>
    <w:rsid w:val="006959FE"/>
    <w:rsid w:val="006A754F"/>
    <w:rsid w:val="006A75A0"/>
    <w:rsid w:val="006C6A23"/>
    <w:rsid w:val="006E44F6"/>
    <w:rsid w:val="006E659C"/>
    <w:rsid w:val="006F0A27"/>
    <w:rsid w:val="007024DC"/>
    <w:rsid w:val="00720BB1"/>
    <w:rsid w:val="00732586"/>
    <w:rsid w:val="00734207"/>
    <w:rsid w:val="00747D45"/>
    <w:rsid w:val="007668C9"/>
    <w:rsid w:val="007671F8"/>
    <w:rsid w:val="00767355"/>
    <w:rsid w:val="007765DF"/>
    <w:rsid w:val="00783FD4"/>
    <w:rsid w:val="007849BA"/>
    <w:rsid w:val="00785DAB"/>
    <w:rsid w:val="00785E5D"/>
    <w:rsid w:val="00786562"/>
    <w:rsid w:val="00791670"/>
    <w:rsid w:val="007C0523"/>
    <w:rsid w:val="007D341C"/>
    <w:rsid w:val="007F5B0B"/>
    <w:rsid w:val="007F72B2"/>
    <w:rsid w:val="00805255"/>
    <w:rsid w:val="00805A57"/>
    <w:rsid w:val="00817C8A"/>
    <w:rsid w:val="008231BF"/>
    <w:rsid w:val="00841828"/>
    <w:rsid w:val="008770DA"/>
    <w:rsid w:val="00895D5C"/>
    <w:rsid w:val="00896838"/>
    <w:rsid w:val="008B5BB5"/>
    <w:rsid w:val="008B7726"/>
    <w:rsid w:val="008E0F12"/>
    <w:rsid w:val="008E19E6"/>
    <w:rsid w:val="008F7E63"/>
    <w:rsid w:val="00914369"/>
    <w:rsid w:val="0091770D"/>
    <w:rsid w:val="009274A8"/>
    <w:rsid w:val="00931701"/>
    <w:rsid w:val="00936B15"/>
    <w:rsid w:val="00937AB5"/>
    <w:rsid w:val="0094206E"/>
    <w:rsid w:val="0094214D"/>
    <w:rsid w:val="00947142"/>
    <w:rsid w:val="0094744C"/>
    <w:rsid w:val="00954E76"/>
    <w:rsid w:val="009605B4"/>
    <w:rsid w:val="00960F46"/>
    <w:rsid w:val="00973187"/>
    <w:rsid w:val="009760BD"/>
    <w:rsid w:val="0097632E"/>
    <w:rsid w:val="00976A51"/>
    <w:rsid w:val="009770AB"/>
    <w:rsid w:val="00982812"/>
    <w:rsid w:val="009904BE"/>
    <w:rsid w:val="00996FBD"/>
    <w:rsid w:val="009A3CD5"/>
    <w:rsid w:val="009A7505"/>
    <w:rsid w:val="009B525A"/>
    <w:rsid w:val="009D1302"/>
    <w:rsid w:val="009D23DB"/>
    <w:rsid w:val="009E25A0"/>
    <w:rsid w:val="00A0157A"/>
    <w:rsid w:val="00A04C71"/>
    <w:rsid w:val="00A053DE"/>
    <w:rsid w:val="00A7028E"/>
    <w:rsid w:val="00A810CF"/>
    <w:rsid w:val="00A86D79"/>
    <w:rsid w:val="00AB1CB1"/>
    <w:rsid w:val="00AB2134"/>
    <w:rsid w:val="00AB6198"/>
    <w:rsid w:val="00AB7C4F"/>
    <w:rsid w:val="00AC2DF8"/>
    <w:rsid w:val="00AE426E"/>
    <w:rsid w:val="00AE4344"/>
    <w:rsid w:val="00B000B0"/>
    <w:rsid w:val="00B267BE"/>
    <w:rsid w:val="00B31193"/>
    <w:rsid w:val="00B32142"/>
    <w:rsid w:val="00B32611"/>
    <w:rsid w:val="00B36F02"/>
    <w:rsid w:val="00B57231"/>
    <w:rsid w:val="00B652A7"/>
    <w:rsid w:val="00B72F0B"/>
    <w:rsid w:val="00B7760B"/>
    <w:rsid w:val="00B84ECA"/>
    <w:rsid w:val="00B8735F"/>
    <w:rsid w:val="00B930DB"/>
    <w:rsid w:val="00B9547C"/>
    <w:rsid w:val="00B95A81"/>
    <w:rsid w:val="00BC2561"/>
    <w:rsid w:val="00BC765E"/>
    <w:rsid w:val="00BE7B48"/>
    <w:rsid w:val="00BF1CAD"/>
    <w:rsid w:val="00BF37B4"/>
    <w:rsid w:val="00BF4DA5"/>
    <w:rsid w:val="00C02E1C"/>
    <w:rsid w:val="00C0334C"/>
    <w:rsid w:val="00C105D8"/>
    <w:rsid w:val="00C14733"/>
    <w:rsid w:val="00C16165"/>
    <w:rsid w:val="00C36FE3"/>
    <w:rsid w:val="00C451CC"/>
    <w:rsid w:val="00C46613"/>
    <w:rsid w:val="00C81571"/>
    <w:rsid w:val="00C9132D"/>
    <w:rsid w:val="00CA195D"/>
    <w:rsid w:val="00CA3928"/>
    <w:rsid w:val="00CB2FBC"/>
    <w:rsid w:val="00CB423D"/>
    <w:rsid w:val="00CC05CB"/>
    <w:rsid w:val="00CC3762"/>
    <w:rsid w:val="00CE6BE9"/>
    <w:rsid w:val="00CF78A6"/>
    <w:rsid w:val="00D05BC7"/>
    <w:rsid w:val="00D062D3"/>
    <w:rsid w:val="00D147C4"/>
    <w:rsid w:val="00D243DE"/>
    <w:rsid w:val="00D26B35"/>
    <w:rsid w:val="00D31192"/>
    <w:rsid w:val="00D36A85"/>
    <w:rsid w:val="00D36F38"/>
    <w:rsid w:val="00D540B5"/>
    <w:rsid w:val="00D65629"/>
    <w:rsid w:val="00D74134"/>
    <w:rsid w:val="00D87E38"/>
    <w:rsid w:val="00D9758B"/>
    <w:rsid w:val="00DA7029"/>
    <w:rsid w:val="00DB0750"/>
    <w:rsid w:val="00DC50BF"/>
    <w:rsid w:val="00DD1A51"/>
    <w:rsid w:val="00DE78EB"/>
    <w:rsid w:val="00DE7B9E"/>
    <w:rsid w:val="00E0412E"/>
    <w:rsid w:val="00E11454"/>
    <w:rsid w:val="00E255A6"/>
    <w:rsid w:val="00E36EF7"/>
    <w:rsid w:val="00E62DE5"/>
    <w:rsid w:val="00E731F0"/>
    <w:rsid w:val="00E7375F"/>
    <w:rsid w:val="00E819C7"/>
    <w:rsid w:val="00ED19FF"/>
    <w:rsid w:val="00ED3F32"/>
    <w:rsid w:val="00ED3FD1"/>
    <w:rsid w:val="00EE6104"/>
    <w:rsid w:val="00F02DB7"/>
    <w:rsid w:val="00F1193B"/>
    <w:rsid w:val="00F1705E"/>
    <w:rsid w:val="00F20128"/>
    <w:rsid w:val="00F20C59"/>
    <w:rsid w:val="00F21D63"/>
    <w:rsid w:val="00F316A9"/>
    <w:rsid w:val="00F34E5D"/>
    <w:rsid w:val="00F50075"/>
    <w:rsid w:val="00F53FED"/>
    <w:rsid w:val="00F561ED"/>
    <w:rsid w:val="00F64A43"/>
    <w:rsid w:val="00F663D1"/>
    <w:rsid w:val="00F84B59"/>
    <w:rsid w:val="00FA0987"/>
    <w:rsid w:val="00FC7181"/>
    <w:rsid w:val="00FC7B63"/>
    <w:rsid w:val="00FD6F7F"/>
    <w:rsid w:val="00FE4FC4"/>
    <w:rsid w:val="3EC51CEF"/>
    <w:rsid w:val="5A8275D1"/>
    <w:rsid w:val="612A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F8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2DF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2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AC2D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AC2DF8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AC2DF8"/>
    <w:rPr>
      <w:b/>
      <w:bCs/>
    </w:rPr>
  </w:style>
  <w:style w:type="table" w:styleId="a7">
    <w:name w:val="Table Grid"/>
    <w:basedOn w:val="a1"/>
    <w:uiPriority w:val="59"/>
    <w:qFormat/>
    <w:rsid w:val="00AC2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a"/>
    <w:qFormat/>
    <w:rsid w:val="00AC2D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C2DF8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rsid w:val="00AC2DF8"/>
  </w:style>
  <w:style w:type="character" w:customStyle="1" w:styleId="Char0">
    <w:name w:val="页眉 Char"/>
    <w:basedOn w:val="a0"/>
    <w:link w:val="a4"/>
    <w:uiPriority w:val="99"/>
    <w:qFormat/>
    <w:rsid w:val="00AC2DF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2DF8"/>
    <w:rPr>
      <w:rFonts w:ascii="Calibri" w:eastAsia="宋体" w:hAnsi="Calibri" w:cs="Times New Roman"/>
      <w:kern w:val="2"/>
      <w:sz w:val="18"/>
      <w:szCs w:val="18"/>
    </w:rPr>
  </w:style>
  <w:style w:type="paragraph" w:customStyle="1" w:styleId="Default">
    <w:name w:val="Default"/>
    <w:qFormat/>
    <w:rsid w:val="00AC2DF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AC2DF8"/>
    <w:pPr>
      <w:ind w:firstLineChars="200" w:firstLine="420"/>
    </w:pPr>
  </w:style>
  <w:style w:type="character" w:customStyle="1" w:styleId="unsafesenderemail2">
    <w:name w:val="unsafesenderemail2"/>
    <w:basedOn w:val="a0"/>
    <w:rsid w:val="00AC2DF8"/>
  </w:style>
  <w:style w:type="character" w:styleId="a8">
    <w:name w:val="Emphasis"/>
    <w:basedOn w:val="a0"/>
    <w:uiPriority w:val="20"/>
    <w:qFormat/>
    <w:rsid w:val="00354CF5"/>
    <w:rPr>
      <w:i/>
      <w:iCs/>
    </w:rPr>
  </w:style>
  <w:style w:type="character" w:styleId="a9">
    <w:name w:val="Hyperlink"/>
    <w:basedOn w:val="a0"/>
    <w:rsid w:val="00485F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unsafesenderemail2">
    <w:name w:val="unsafesenderemail2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liwen@ciaps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bf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2868</Words>
  <Characters>16349</Characters>
  <Application>Microsoft Office Word</Application>
  <DocSecurity>0</DocSecurity>
  <Lines>136</Lines>
  <Paragraphs>38</Paragraphs>
  <ScaleCrop>false</ScaleCrop>
  <Company/>
  <LinksUpToDate>false</LinksUpToDate>
  <CharactersWithSpaces>19179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2016-04-22T06:57:00Z</cp:lastPrinted>
  <dcterms:created xsi:type="dcterms:W3CDTF">2016-04-22T09:01:00Z</dcterms:created>
  <dcterms:modified xsi:type="dcterms:W3CDTF">2016-04-22T09:23:00Z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